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F345" w14:textId="6C42DDA5" w:rsidR="00124ADA" w:rsidRDefault="00124ADA" w:rsidP="00124ADA">
      <w:pPr>
        <w:spacing w:after="0" w:line="240" w:lineRule="auto"/>
        <w:rPr>
          <w:sz w:val="22"/>
          <w:szCs w:val="22"/>
        </w:rPr>
      </w:pPr>
      <w:r>
        <w:rPr>
          <w:noProof/>
          <w:sz w:val="22"/>
          <w:szCs w:val="22"/>
        </w:rPr>
        <w:drawing>
          <wp:inline distT="0" distB="0" distL="0" distR="0" wp14:anchorId="5C3DE3BF" wp14:editId="3BB1E638">
            <wp:extent cx="6120130" cy="938530"/>
            <wp:effectExtent l="0" t="0" r="0" b="0"/>
            <wp:docPr id="774430725" name="Immagine 1"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30725" name="Immagine 1" descr="Immagine che contiene testo, schermata, Carattere&#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72E436C8" w14:textId="77777777" w:rsidR="00D24480" w:rsidRDefault="00D24480" w:rsidP="00124ADA">
      <w:pPr>
        <w:spacing w:after="0" w:line="240" w:lineRule="auto"/>
        <w:jc w:val="center"/>
        <w:rPr>
          <w:sz w:val="22"/>
          <w:szCs w:val="22"/>
        </w:rPr>
      </w:pPr>
    </w:p>
    <w:p w14:paraId="06A39610" w14:textId="45148149" w:rsidR="00BC46ED" w:rsidRPr="00B81606" w:rsidRDefault="00E46046" w:rsidP="00124ADA">
      <w:pPr>
        <w:spacing w:after="0" w:line="240" w:lineRule="auto"/>
        <w:jc w:val="center"/>
        <w:rPr>
          <w:sz w:val="22"/>
          <w:szCs w:val="22"/>
          <w:lang w:val="en-GB"/>
        </w:rPr>
      </w:pPr>
      <w:r w:rsidRPr="00B81606">
        <w:rPr>
          <w:sz w:val="22"/>
          <w:szCs w:val="22"/>
          <w:lang w:val="en-GB"/>
        </w:rPr>
        <w:t>Press announcement</w:t>
      </w:r>
    </w:p>
    <w:p w14:paraId="164FB181" w14:textId="77777777" w:rsidR="00BC46ED" w:rsidRPr="00B81606" w:rsidRDefault="00BC46ED" w:rsidP="00561AB1">
      <w:pPr>
        <w:spacing w:after="0" w:line="240" w:lineRule="auto"/>
        <w:jc w:val="center"/>
        <w:rPr>
          <w:b/>
          <w:bCs/>
          <w:sz w:val="22"/>
          <w:szCs w:val="22"/>
          <w:lang w:val="en-GB"/>
        </w:rPr>
      </w:pPr>
    </w:p>
    <w:p w14:paraId="6384C83F" w14:textId="30E3996D" w:rsidR="00FF58F7" w:rsidRPr="00B81606" w:rsidRDefault="00107CD9" w:rsidP="00FF58F7">
      <w:pPr>
        <w:spacing w:after="0" w:line="240" w:lineRule="auto"/>
        <w:jc w:val="center"/>
        <w:rPr>
          <w:b/>
          <w:bCs/>
          <w:sz w:val="28"/>
          <w:szCs w:val="28"/>
          <w:lang w:val="en-GB"/>
        </w:rPr>
      </w:pPr>
      <w:r w:rsidRPr="00B81606">
        <w:rPr>
          <w:b/>
          <w:bCs/>
          <w:sz w:val="28"/>
          <w:szCs w:val="28"/>
          <w:lang w:val="en-GB"/>
        </w:rPr>
        <w:t xml:space="preserve">RIMINIWELLNESS </w:t>
      </w:r>
      <w:r w:rsidR="00FF58F7" w:rsidRPr="00B81606">
        <w:rPr>
          <w:b/>
          <w:bCs/>
          <w:sz w:val="28"/>
          <w:szCs w:val="28"/>
          <w:lang w:val="en-GB"/>
        </w:rPr>
        <w:t xml:space="preserve">2026: </w:t>
      </w:r>
      <w:r w:rsidR="00E46046" w:rsidRPr="00B81606">
        <w:rPr>
          <w:b/>
          <w:bCs/>
          <w:sz w:val="28"/>
          <w:szCs w:val="28"/>
          <w:lang w:val="en-GB"/>
        </w:rPr>
        <w:t>THE 20</w:t>
      </w:r>
      <w:r w:rsidR="001A3E61">
        <w:rPr>
          <w:b/>
          <w:bCs/>
          <w:sz w:val="28"/>
          <w:szCs w:val="28"/>
          <w:lang w:val="en-GB"/>
        </w:rPr>
        <w:t>-Y</w:t>
      </w:r>
      <w:r w:rsidR="00E46046" w:rsidRPr="00B81606">
        <w:rPr>
          <w:b/>
          <w:bCs/>
          <w:sz w:val="28"/>
          <w:szCs w:val="28"/>
          <w:lang w:val="en-GB"/>
        </w:rPr>
        <w:t>EAR EDITION</w:t>
      </w:r>
    </w:p>
    <w:p w14:paraId="27CF1F30" w14:textId="56C5D9E0" w:rsidR="00FF58F7" w:rsidRPr="00B81606" w:rsidRDefault="001A3E61" w:rsidP="00FF58F7">
      <w:pPr>
        <w:spacing w:after="0" w:line="240" w:lineRule="auto"/>
        <w:jc w:val="center"/>
        <w:rPr>
          <w:b/>
          <w:bCs/>
          <w:sz w:val="28"/>
          <w:szCs w:val="28"/>
          <w:lang w:val="en-GB"/>
        </w:rPr>
      </w:pPr>
      <w:r>
        <w:rPr>
          <w:b/>
          <w:bCs/>
          <w:sz w:val="28"/>
          <w:szCs w:val="28"/>
          <w:lang w:val="en-GB"/>
        </w:rPr>
        <w:t xml:space="preserve">WILL </w:t>
      </w:r>
      <w:r w:rsidR="00FF58F7" w:rsidRPr="00B81606">
        <w:rPr>
          <w:b/>
          <w:bCs/>
          <w:sz w:val="28"/>
          <w:szCs w:val="28"/>
          <w:lang w:val="en-GB"/>
        </w:rPr>
        <w:t>INAUGURA</w:t>
      </w:r>
      <w:r w:rsidR="00E46046" w:rsidRPr="00B81606">
        <w:rPr>
          <w:b/>
          <w:bCs/>
          <w:sz w:val="28"/>
          <w:szCs w:val="28"/>
          <w:lang w:val="en-GB"/>
        </w:rPr>
        <w:t>TE A NEW AGE OF WELLNESS</w:t>
      </w:r>
    </w:p>
    <w:p w14:paraId="52DAE1F0" w14:textId="77777777" w:rsidR="00561AB1" w:rsidRPr="00B81606" w:rsidRDefault="00561AB1" w:rsidP="00FF58F7">
      <w:pPr>
        <w:spacing w:after="0" w:line="240" w:lineRule="auto"/>
        <w:rPr>
          <w:b/>
          <w:bCs/>
          <w:sz w:val="22"/>
          <w:szCs w:val="22"/>
          <w:lang w:val="en-GB"/>
        </w:rPr>
      </w:pPr>
    </w:p>
    <w:p w14:paraId="55452929" w14:textId="42F9285C" w:rsidR="00E46046" w:rsidRPr="00B81606" w:rsidRDefault="00E46046" w:rsidP="00E46046">
      <w:pPr>
        <w:numPr>
          <w:ilvl w:val="0"/>
          <w:numId w:val="1"/>
        </w:numPr>
        <w:spacing w:after="0" w:line="240" w:lineRule="auto"/>
        <w:rPr>
          <w:b/>
          <w:bCs/>
          <w:sz w:val="22"/>
          <w:szCs w:val="22"/>
          <w:lang w:val="en-GB"/>
        </w:rPr>
      </w:pPr>
      <w:r w:rsidRPr="00B81606">
        <w:rPr>
          <w:b/>
          <w:bCs/>
          <w:sz w:val="22"/>
          <w:szCs w:val="22"/>
          <w:lang w:val="en-GB"/>
        </w:rPr>
        <w:t>Italian Exhibition Group’s fitness, sport, wellness and healthy eating event will be back from 28</w:t>
      </w:r>
      <w:r w:rsidRPr="00B81606">
        <w:rPr>
          <w:b/>
          <w:bCs/>
          <w:sz w:val="22"/>
          <w:szCs w:val="22"/>
          <w:vertAlign w:val="superscript"/>
          <w:lang w:val="en-GB"/>
        </w:rPr>
        <w:t>th</w:t>
      </w:r>
      <w:r w:rsidRPr="00B81606">
        <w:rPr>
          <w:b/>
          <w:bCs/>
          <w:sz w:val="22"/>
          <w:szCs w:val="22"/>
          <w:lang w:val="en-GB"/>
        </w:rPr>
        <w:t xml:space="preserve"> to 31</w:t>
      </w:r>
      <w:r w:rsidRPr="00B81606">
        <w:rPr>
          <w:b/>
          <w:bCs/>
          <w:sz w:val="22"/>
          <w:szCs w:val="22"/>
          <w:vertAlign w:val="superscript"/>
          <w:lang w:val="en-GB"/>
        </w:rPr>
        <w:t>st</w:t>
      </w:r>
      <w:r w:rsidRPr="00B81606">
        <w:rPr>
          <w:b/>
          <w:bCs/>
          <w:sz w:val="22"/>
          <w:szCs w:val="22"/>
          <w:lang w:val="en-GB"/>
        </w:rPr>
        <w:t xml:space="preserve"> May with a global spirit</w:t>
      </w:r>
    </w:p>
    <w:p w14:paraId="5948DE56" w14:textId="75CB79E5" w:rsidR="00E46046" w:rsidRPr="00B81606" w:rsidRDefault="00E46046" w:rsidP="00E46046">
      <w:pPr>
        <w:numPr>
          <w:ilvl w:val="0"/>
          <w:numId w:val="1"/>
        </w:numPr>
        <w:spacing w:after="0" w:line="240" w:lineRule="auto"/>
        <w:rPr>
          <w:b/>
          <w:bCs/>
          <w:sz w:val="22"/>
          <w:szCs w:val="22"/>
          <w:lang w:val="en-GB"/>
        </w:rPr>
      </w:pPr>
      <w:r w:rsidRPr="00B81606">
        <w:rPr>
          <w:b/>
          <w:bCs/>
          <w:sz w:val="22"/>
          <w:szCs w:val="22"/>
          <w:lang w:val="en-GB"/>
        </w:rPr>
        <w:t>An evolving ecosystem that integrates fitness, sport, sports medicine, nutraceuticals and cosmeceuticals, expanding the event's content and audience</w:t>
      </w:r>
    </w:p>
    <w:p w14:paraId="5B867E47" w14:textId="5D849932" w:rsidR="00E46046" w:rsidRPr="00B81606" w:rsidRDefault="00E46046" w:rsidP="00E46046">
      <w:pPr>
        <w:numPr>
          <w:ilvl w:val="0"/>
          <w:numId w:val="1"/>
        </w:numPr>
        <w:spacing w:after="0" w:line="240" w:lineRule="auto"/>
        <w:rPr>
          <w:b/>
          <w:bCs/>
          <w:sz w:val="22"/>
          <w:szCs w:val="22"/>
          <w:lang w:val="en-GB"/>
        </w:rPr>
      </w:pPr>
      <w:r w:rsidRPr="00B81606">
        <w:rPr>
          <w:b/>
          <w:bCs/>
          <w:sz w:val="22"/>
          <w:szCs w:val="22"/>
          <w:lang w:val="en-GB"/>
        </w:rPr>
        <w:t>“Go Through”, an attitude that becomes a way of life, redefining the relationship between body and space</w:t>
      </w:r>
    </w:p>
    <w:p w14:paraId="70BA4C9D" w14:textId="6EF732E7" w:rsidR="00E46046" w:rsidRPr="00B81606" w:rsidRDefault="00E46046" w:rsidP="00E46046">
      <w:pPr>
        <w:numPr>
          <w:ilvl w:val="0"/>
          <w:numId w:val="1"/>
        </w:numPr>
        <w:spacing w:after="0" w:line="240" w:lineRule="auto"/>
        <w:rPr>
          <w:b/>
          <w:bCs/>
          <w:sz w:val="22"/>
          <w:szCs w:val="22"/>
          <w:lang w:val="en-GB"/>
        </w:rPr>
      </w:pPr>
      <w:proofErr w:type="spellStart"/>
      <w:r w:rsidRPr="00B81606">
        <w:rPr>
          <w:b/>
          <w:bCs/>
          <w:sz w:val="22"/>
          <w:szCs w:val="22"/>
          <w:lang w:val="en-GB"/>
        </w:rPr>
        <w:t>RiminiWellness</w:t>
      </w:r>
      <w:proofErr w:type="spellEnd"/>
      <w:r w:rsidRPr="00B81606">
        <w:rPr>
          <w:b/>
          <w:bCs/>
          <w:sz w:val="22"/>
          <w:szCs w:val="22"/>
          <w:lang w:val="en-GB"/>
        </w:rPr>
        <w:t xml:space="preserve"> OFF will be back to connect the Show, the city and the entire Riviera in </w:t>
      </w:r>
      <w:r w:rsidR="001A3E61">
        <w:rPr>
          <w:b/>
          <w:bCs/>
          <w:sz w:val="22"/>
          <w:szCs w:val="22"/>
          <w:lang w:val="en-GB"/>
        </w:rPr>
        <w:t>one single</w:t>
      </w:r>
      <w:r w:rsidRPr="00B81606">
        <w:rPr>
          <w:b/>
          <w:bCs/>
          <w:sz w:val="22"/>
          <w:szCs w:val="22"/>
          <w:lang w:val="en-GB"/>
        </w:rPr>
        <w:t xml:space="preserve"> experience of movement and longevity</w:t>
      </w:r>
    </w:p>
    <w:p w14:paraId="6C867DDB" w14:textId="744673EA" w:rsidR="009F4F84" w:rsidRPr="00B81606" w:rsidRDefault="009F4F84" w:rsidP="00124ADA">
      <w:pPr>
        <w:spacing w:after="0" w:line="240" w:lineRule="auto"/>
        <w:rPr>
          <w:sz w:val="22"/>
          <w:szCs w:val="22"/>
          <w:lang w:val="en-GB"/>
        </w:rPr>
      </w:pPr>
    </w:p>
    <w:p w14:paraId="53BD4510" w14:textId="6837C3D7" w:rsidR="00E46046" w:rsidRPr="00B81606" w:rsidRDefault="009F4F84" w:rsidP="00280569">
      <w:pPr>
        <w:spacing w:after="0" w:line="240" w:lineRule="auto"/>
        <w:jc w:val="both"/>
        <w:rPr>
          <w:sz w:val="22"/>
          <w:szCs w:val="22"/>
          <w:lang w:val="en-GB"/>
        </w:rPr>
      </w:pPr>
      <w:r w:rsidRPr="00B81606">
        <w:rPr>
          <w:i/>
          <w:iCs/>
          <w:sz w:val="22"/>
          <w:szCs w:val="22"/>
          <w:lang w:val="en-GB"/>
        </w:rPr>
        <w:t xml:space="preserve">Rimini, </w:t>
      </w:r>
      <w:r w:rsidR="00296589" w:rsidRPr="00B81606">
        <w:rPr>
          <w:i/>
          <w:iCs/>
          <w:sz w:val="22"/>
          <w:szCs w:val="22"/>
          <w:lang w:val="en-GB"/>
        </w:rPr>
        <w:t>18</w:t>
      </w:r>
      <w:r w:rsidR="00E46046" w:rsidRPr="00B81606">
        <w:rPr>
          <w:i/>
          <w:iCs/>
          <w:sz w:val="22"/>
          <w:szCs w:val="22"/>
          <w:vertAlign w:val="superscript"/>
          <w:lang w:val="en-GB"/>
        </w:rPr>
        <w:t>th</w:t>
      </w:r>
      <w:r w:rsidRPr="00B81606">
        <w:rPr>
          <w:i/>
          <w:iCs/>
          <w:sz w:val="22"/>
          <w:szCs w:val="22"/>
          <w:lang w:val="en-GB"/>
        </w:rPr>
        <w:t xml:space="preserve"> </w:t>
      </w:r>
      <w:r w:rsidR="00E46046" w:rsidRPr="00B81606">
        <w:rPr>
          <w:i/>
          <w:iCs/>
          <w:sz w:val="22"/>
          <w:szCs w:val="22"/>
          <w:lang w:val="en-GB"/>
        </w:rPr>
        <w:t>December</w:t>
      </w:r>
      <w:r w:rsidR="000138AB" w:rsidRPr="00B81606">
        <w:rPr>
          <w:sz w:val="22"/>
          <w:szCs w:val="22"/>
          <w:lang w:val="en-GB"/>
        </w:rPr>
        <w:t xml:space="preserve"> </w:t>
      </w:r>
      <w:r w:rsidR="00107CD9" w:rsidRPr="00B81606">
        <w:rPr>
          <w:sz w:val="22"/>
          <w:szCs w:val="22"/>
          <w:lang w:val="en-GB"/>
        </w:rPr>
        <w:t xml:space="preserve">2025 </w:t>
      </w:r>
      <w:r w:rsidR="000138AB" w:rsidRPr="00B81606">
        <w:rPr>
          <w:sz w:val="22"/>
          <w:szCs w:val="22"/>
          <w:lang w:val="en-GB"/>
        </w:rPr>
        <w:t xml:space="preserve">– </w:t>
      </w:r>
      <w:r w:rsidR="00E46046" w:rsidRPr="00B81606">
        <w:rPr>
          <w:sz w:val="22"/>
          <w:szCs w:val="22"/>
          <w:lang w:val="en-GB"/>
        </w:rPr>
        <w:t xml:space="preserve">Body and dynamism, performance and innovation, movement and energy. This is the </w:t>
      </w:r>
      <w:r w:rsidR="00E46046" w:rsidRPr="00B81606">
        <w:rPr>
          <w:b/>
          <w:bCs/>
          <w:sz w:val="22"/>
          <w:szCs w:val="22"/>
          <w:lang w:val="en-GB"/>
        </w:rPr>
        <w:t xml:space="preserve">complete vision of wellness at </w:t>
      </w:r>
      <w:proofErr w:type="spellStart"/>
      <w:r w:rsidR="00E46046" w:rsidRPr="00B81606">
        <w:rPr>
          <w:b/>
          <w:bCs/>
          <w:sz w:val="22"/>
          <w:szCs w:val="22"/>
          <w:lang w:val="en-GB"/>
        </w:rPr>
        <w:t>RiminiWellness</w:t>
      </w:r>
      <w:proofErr w:type="spellEnd"/>
      <w:r w:rsidR="00E46046" w:rsidRPr="00B81606">
        <w:rPr>
          <w:b/>
          <w:bCs/>
          <w:sz w:val="22"/>
          <w:szCs w:val="22"/>
          <w:lang w:val="en-GB"/>
        </w:rPr>
        <w:t xml:space="preserve"> 2026</w:t>
      </w:r>
      <w:r w:rsidR="00E46046" w:rsidRPr="00B81606">
        <w:rPr>
          <w:sz w:val="22"/>
          <w:szCs w:val="22"/>
          <w:lang w:val="en-GB"/>
        </w:rPr>
        <w:t xml:space="preserve">, scheduled to take place at </w:t>
      </w:r>
      <w:r w:rsidR="00E46046" w:rsidRPr="00B81606">
        <w:rPr>
          <w:b/>
          <w:bCs/>
          <w:sz w:val="22"/>
          <w:szCs w:val="22"/>
          <w:lang w:val="en-GB"/>
        </w:rPr>
        <w:t>Rimini Expo Centre and on the Riviera from 28</w:t>
      </w:r>
      <w:r w:rsidR="00E46046" w:rsidRPr="00B81606">
        <w:rPr>
          <w:b/>
          <w:bCs/>
          <w:sz w:val="22"/>
          <w:szCs w:val="22"/>
          <w:vertAlign w:val="superscript"/>
          <w:lang w:val="en-GB"/>
        </w:rPr>
        <w:t>th</w:t>
      </w:r>
      <w:r w:rsidR="00E46046" w:rsidRPr="00B81606">
        <w:rPr>
          <w:b/>
          <w:bCs/>
          <w:sz w:val="22"/>
          <w:szCs w:val="22"/>
          <w:lang w:val="en-GB"/>
        </w:rPr>
        <w:t xml:space="preserve"> to 31</w:t>
      </w:r>
      <w:r w:rsidR="00E46046" w:rsidRPr="00B81606">
        <w:rPr>
          <w:b/>
          <w:bCs/>
          <w:sz w:val="22"/>
          <w:szCs w:val="22"/>
          <w:vertAlign w:val="superscript"/>
          <w:lang w:val="en-GB"/>
        </w:rPr>
        <w:t>st</w:t>
      </w:r>
      <w:r w:rsidR="00E46046" w:rsidRPr="00B81606">
        <w:rPr>
          <w:b/>
          <w:bCs/>
          <w:sz w:val="22"/>
          <w:szCs w:val="22"/>
          <w:lang w:val="en-GB"/>
        </w:rPr>
        <w:t xml:space="preserve"> May</w:t>
      </w:r>
      <w:r w:rsidR="00E46046" w:rsidRPr="00B81606">
        <w:rPr>
          <w:sz w:val="22"/>
          <w:szCs w:val="22"/>
          <w:lang w:val="en-GB"/>
        </w:rPr>
        <w:t xml:space="preserve">, to celebrate </w:t>
      </w:r>
      <w:r w:rsidR="00E46046" w:rsidRPr="00B81606">
        <w:rPr>
          <w:b/>
          <w:bCs/>
          <w:sz w:val="22"/>
          <w:szCs w:val="22"/>
          <w:lang w:val="en-GB"/>
        </w:rPr>
        <w:t xml:space="preserve">20 years of the </w:t>
      </w:r>
      <w:r w:rsidR="001A3E61" w:rsidRPr="00B81606">
        <w:rPr>
          <w:b/>
          <w:bCs/>
          <w:sz w:val="22"/>
          <w:szCs w:val="22"/>
          <w:lang w:val="en-GB"/>
        </w:rPr>
        <w:t xml:space="preserve">Italian Exhibition Group </w:t>
      </w:r>
      <w:r w:rsidR="00E46046" w:rsidRPr="00B81606">
        <w:rPr>
          <w:b/>
          <w:bCs/>
          <w:sz w:val="22"/>
          <w:szCs w:val="22"/>
          <w:lang w:val="en-GB"/>
        </w:rPr>
        <w:t>event</w:t>
      </w:r>
      <w:r w:rsidR="00E46046" w:rsidRPr="00B81606">
        <w:rPr>
          <w:sz w:val="22"/>
          <w:szCs w:val="22"/>
          <w:lang w:val="en-GB"/>
        </w:rPr>
        <w:t xml:space="preserve">. A </w:t>
      </w:r>
      <w:r w:rsidR="00D67E1F" w:rsidRPr="00B81606">
        <w:rPr>
          <w:sz w:val="22"/>
          <w:szCs w:val="22"/>
          <w:lang w:val="en-GB"/>
        </w:rPr>
        <w:t>milestone</w:t>
      </w:r>
      <w:r w:rsidR="00E46046" w:rsidRPr="00B81606">
        <w:rPr>
          <w:sz w:val="22"/>
          <w:szCs w:val="22"/>
          <w:lang w:val="en-GB"/>
        </w:rPr>
        <w:t xml:space="preserve"> that opens a new chapter in the global promotion of healthy lifestyles with </w:t>
      </w:r>
      <w:r w:rsidR="00D67E1F" w:rsidRPr="00B81606">
        <w:rPr>
          <w:b/>
          <w:bCs/>
          <w:sz w:val="22"/>
          <w:szCs w:val="22"/>
          <w:lang w:val="en-GB"/>
        </w:rPr>
        <w:t>“Go Through”</w:t>
      </w:r>
      <w:r w:rsidR="00D67E1F" w:rsidRPr="00B81606">
        <w:rPr>
          <w:sz w:val="22"/>
          <w:szCs w:val="22"/>
          <w:lang w:val="en-GB"/>
        </w:rPr>
        <w:t xml:space="preserve">, </w:t>
      </w:r>
      <w:r w:rsidR="00E46046" w:rsidRPr="00B81606">
        <w:rPr>
          <w:sz w:val="22"/>
          <w:szCs w:val="22"/>
          <w:lang w:val="en-GB"/>
        </w:rPr>
        <w:t>the edition</w:t>
      </w:r>
      <w:r w:rsidR="00D67E1F" w:rsidRPr="00B81606">
        <w:rPr>
          <w:sz w:val="22"/>
          <w:szCs w:val="22"/>
          <w:lang w:val="en-GB"/>
        </w:rPr>
        <w:t>’s</w:t>
      </w:r>
      <w:r w:rsidR="00E46046" w:rsidRPr="00B81606">
        <w:rPr>
          <w:sz w:val="22"/>
          <w:szCs w:val="22"/>
          <w:lang w:val="en-GB"/>
        </w:rPr>
        <w:t xml:space="preserve"> claim </w:t>
      </w:r>
      <w:r w:rsidR="00D67E1F" w:rsidRPr="00B81606">
        <w:rPr>
          <w:sz w:val="22"/>
          <w:szCs w:val="22"/>
          <w:lang w:val="en-GB"/>
        </w:rPr>
        <w:t>that sums up</w:t>
      </w:r>
      <w:r w:rsidR="00E46046" w:rsidRPr="00B81606">
        <w:rPr>
          <w:sz w:val="22"/>
          <w:szCs w:val="22"/>
          <w:lang w:val="en-GB"/>
        </w:rPr>
        <w:t xml:space="preserve"> an immersive and dynamic event</w:t>
      </w:r>
      <w:r w:rsidR="001A3E61">
        <w:rPr>
          <w:sz w:val="22"/>
          <w:szCs w:val="22"/>
          <w:lang w:val="en-GB"/>
        </w:rPr>
        <w:t xml:space="preserve"> that will cross</w:t>
      </w:r>
      <w:r w:rsidR="00E46046" w:rsidRPr="00B81606">
        <w:rPr>
          <w:sz w:val="22"/>
          <w:szCs w:val="22"/>
          <w:lang w:val="en-GB"/>
        </w:rPr>
        <w:t xml:space="preserve"> mind, body, spirit and environment.</w:t>
      </w:r>
    </w:p>
    <w:p w14:paraId="2B0B9787" w14:textId="77777777" w:rsidR="00E46046" w:rsidRPr="00B81606" w:rsidRDefault="00E46046" w:rsidP="00280569">
      <w:pPr>
        <w:spacing w:after="0" w:line="240" w:lineRule="auto"/>
        <w:jc w:val="both"/>
        <w:rPr>
          <w:sz w:val="22"/>
          <w:szCs w:val="22"/>
          <w:lang w:val="en-GB"/>
        </w:rPr>
      </w:pPr>
    </w:p>
    <w:p w14:paraId="476D7F17" w14:textId="788FDB16" w:rsidR="00D67E1F" w:rsidRPr="00B81606" w:rsidRDefault="00D67E1F" w:rsidP="00D67E1F">
      <w:pPr>
        <w:spacing w:after="0" w:line="240" w:lineRule="auto"/>
        <w:jc w:val="both"/>
        <w:rPr>
          <w:b/>
          <w:bCs/>
          <w:sz w:val="22"/>
          <w:szCs w:val="22"/>
          <w:lang w:val="en-GB"/>
        </w:rPr>
      </w:pPr>
      <w:r w:rsidRPr="00B81606">
        <w:rPr>
          <w:b/>
          <w:bCs/>
          <w:sz w:val="22"/>
          <w:szCs w:val="22"/>
          <w:lang w:val="en-GB"/>
        </w:rPr>
        <w:t>2026 EDITION PREVIEWS</w:t>
      </w:r>
    </w:p>
    <w:p w14:paraId="4EB17976" w14:textId="5982900D" w:rsidR="00D67E1F" w:rsidRPr="00B81606" w:rsidRDefault="00D67E1F" w:rsidP="00D67E1F">
      <w:pPr>
        <w:spacing w:after="0" w:line="240" w:lineRule="auto"/>
        <w:jc w:val="both"/>
        <w:rPr>
          <w:sz w:val="22"/>
          <w:szCs w:val="22"/>
          <w:lang w:val="en-GB"/>
        </w:rPr>
      </w:pPr>
      <w:r w:rsidRPr="00B81606">
        <w:rPr>
          <w:sz w:val="22"/>
          <w:szCs w:val="22"/>
          <w:lang w:val="en-GB"/>
        </w:rPr>
        <w:t xml:space="preserve">After the success of the </w:t>
      </w:r>
      <w:r w:rsidRPr="00B81606">
        <w:rPr>
          <w:b/>
          <w:bCs/>
          <w:sz w:val="22"/>
          <w:szCs w:val="22"/>
          <w:lang w:val="en-GB"/>
        </w:rPr>
        <w:t>2025</w:t>
      </w:r>
      <w:r w:rsidRPr="00B81606">
        <w:rPr>
          <w:sz w:val="22"/>
          <w:szCs w:val="22"/>
          <w:lang w:val="en-GB"/>
        </w:rPr>
        <w:t xml:space="preserve"> edition, which confirmed </w:t>
      </w:r>
      <w:proofErr w:type="spellStart"/>
      <w:r w:rsidRPr="00B81606">
        <w:rPr>
          <w:b/>
          <w:bCs/>
          <w:sz w:val="22"/>
          <w:szCs w:val="22"/>
          <w:lang w:val="en-GB"/>
        </w:rPr>
        <w:t>RiminiWellness</w:t>
      </w:r>
      <w:proofErr w:type="spellEnd"/>
      <w:r w:rsidRPr="00B81606">
        <w:rPr>
          <w:sz w:val="22"/>
          <w:szCs w:val="22"/>
          <w:lang w:val="en-GB"/>
        </w:rPr>
        <w:t xml:space="preserve"> as a global platform for </w:t>
      </w:r>
      <w:r w:rsidRPr="00B81606">
        <w:rPr>
          <w:b/>
          <w:bCs/>
          <w:sz w:val="22"/>
          <w:szCs w:val="22"/>
          <w:lang w:val="en-GB"/>
        </w:rPr>
        <w:t xml:space="preserve">business, networking and </w:t>
      </w:r>
      <w:r w:rsidR="00D11188" w:rsidRPr="00B81606">
        <w:rPr>
          <w:b/>
          <w:bCs/>
          <w:sz w:val="22"/>
          <w:szCs w:val="22"/>
          <w:lang w:val="en-GB"/>
        </w:rPr>
        <w:t>on</w:t>
      </w:r>
      <w:r w:rsidR="00D11188">
        <w:rPr>
          <w:b/>
          <w:bCs/>
          <w:sz w:val="22"/>
          <w:szCs w:val="22"/>
          <w:lang w:val="en-GB"/>
        </w:rPr>
        <w:t>-</w:t>
      </w:r>
      <w:r w:rsidR="00D11188" w:rsidRPr="00B81606">
        <w:rPr>
          <w:b/>
          <w:bCs/>
          <w:sz w:val="22"/>
          <w:szCs w:val="22"/>
          <w:lang w:val="en-GB"/>
        </w:rPr>
        <w:t>the</w:t>
      </w:r>
      <w:r w:rsidR="00D11188">
        <w:rPr>
          <w:b/>
          <w:bCs/>
          <w:sz w:val="22"/>
          <w:szCs w:val="22"/>
          <w:lang w:val="en-GB"/>
        </w:rPr>
        <w:t>-</w:t>
      </w:r>
      <w:r w:rsidR="00D11188" w:rsidRPr="00B81606">
        <w:rPr>
          <w:b/>
          <w:bCs/>
          <w:sz w:val="22"/>
          <w:szCs w:val="22"/>
          <w:lang w:val="en-GB"/>
        </w:rPr>
        <w:t xml:space="preserve">move </w:t>
      </w:r>
      <w:r w:rsidRPr="00B81606">
        <w:rPr>
          <w:b/>
          <w:bCs/>
          <w:sz w:val="22"/>
          <w:szCs w:val="22"/>
          <w:lang w:val="en-GB"/>
        </w:rPr>
        <w:t>wellness culture</w:t>
      </w:r>
      <w:r w:rsidRPr="00B81606">
        <w:rPr>
          <w:sz w:val="22"/>
          <w:szCs w:val="22"/>
          <w:lang w:val="en-GB"/>
        </w:rPr>
        <w:t xml:space="preserve"> with a </w:t>
      </w:r>
      <w:r w:rsidRPr="00B81606">
        <w:rPr>
          <w:b/>
          <w:bCs/>
          <w:sz w:val="22"/>
          <w:szCs w:val="22"/>
          <w:lang w:val="en-GB"/>
        </w:rPr>
        <w:t>32% increase in the attendance</w:t>
      </w:r>
      <w:r w:rsidRPr="00B81606">
        <w:rPr>
          <w:sz w:val="22"/>
          <w:szCs w:val="22"/>
          <w:lang w:val="en-GB"/>
        </w:rPr>
        <w:t xml:space="preserve"> of enthusiasts, athletes and professionals from all over the world, </w:t>
      </w:r>
      <w:proofErr w:type="spellStart"/>
      <w:r w:rsidRPr="00B81606">
        <w:rPr>
          <w:b/>
          <w:bCs/>
          <w:sz w:val="22"/>
          <w:szCs w:val="22"/>
          <w:lang w:val="en-GB"/>
        </w:rPr>
        <w:t>RiminiWellness</w:t>
      </w:r>
      <w:proofErr w:type="spellEnd"/>
      <w:r w:rsidRPr="00B81606">
        <w:rPr>
          <w:b/>
          <w:bCs/>
          <w:sz w:val="22"/>
          <w:szCs w:val="22"/>
          <w:lang w:val="en-GB"/>
        </w:rPr>
        <w:t xml:space="preserve"> 2026</w:t>
      </w:r>
      <w:r w:rsidRPr="00B81606">
        <w:rPr>
          <w:sz w:val="22"/>
          <w:szCs w:val="22"/>
          <w:lang w:val="en-GB"/>
        </w:rPr>
        <w:t xml:space="preserve"> will further strengthen the </w:t>
      </w:r>
      <w:r w:rsidRPr="00B81606">
        <w:rPr>
          <w:b/>
          <w:bCs/>
          <w:sz w:val="22"/>
          <w:szCs w:val="22"/>
          <w:lang w:val="en-GB"/>
        </w:rPr>
        <w:t>Health</w:t>
      </w:r>
      <w:r w:rsidRPr="00B81606">
        <w:rPr>
          <w:sz w:val="22"/>
          <w:szCs w:val="22"/>
          <w:lang w:val="en-GB"/>
        </w:rPr>
        <w:t xml:space="preserve"> macro-theme, the common thread that links every area of the event.</w:t>
      </w:r>
    </w:p>
    <w:p w14:paraId="4090635B" w14:textId="218911D3" w:rsidR="00D67E1F" w:rsidRPr="00B81606" w:rsidRDefault="00D67E1F" w:rsidP="00D67E1F">
      <w:pPr>
        <w:spacing w:after="0" w:line="240" w:lineRule="auto"/>
        <w:jc w:val="both"/>
        <w:rPr>
          <w:sz w:val="22"/>
          <w:szCs w:val="22"/>
          <w:lang w:val="en-GB"/>
        </w:rPr>
      </w:pPr>
      <w:r w:rsidRPr="00B81606">
        <w:rPr>
          <w:sz w:val="22"/>
          <w:szCs w:val="22"/>
          <w:lang w:val="en-GB"/>
        </w:rPr>
        <w:t xml:space="preserve">Rimini Expo Centre’s </w:t>
      </w:r>
      <w:r w:rsidRPr="00B81606">
        <w:rPr>
          <w:b/>
          <w:bCs/>
          <w:sz w:val="22"/>
          <w:szCs w:val="22"/>
          <w:lang w:val="en-GB"/>
        </w:rPr>
        <w:t>30 halls</w:t>
      </w:r>
      <w:r w:rsidRPr="00B81606">
        <w:rPr>
          <w:sz w:val="22"/>
          <w:szCs w:val="22"/>
          <w:lang w:val="en-GB"/>
        </w:rPr>
        <w:t xml:space="preserve"> will host equipment, services and solutions </w:t>
      </w:r>
      <w:r w:rsidR="00D11188">
        <w:rPr>
          <w:sz w:val="22"/>
          <w:szCs w:val="22"/>
          <w:lang w:val="en-GB"/>
        </w:rPr>
        <w:t>to</w:t>
      </w:r>
      <w:r w:rsidRPr="00B81606">
        <w:rPr>
          <w:sz w:val="22"/>
          <w:szCs w:val="22"/>
          <w:lang w:val="en-GB"/>
        </w:rPr>
        <w:t xml:space="preserve"> illustrate the sector’s evolution and confirm the growth of leading national and international brands. </w:t>
      </w:r>
      <w:r w:rsidRPr="00B81606">
        <w:rPr>
          <w:b/>
          <w:bCs/>
          <w:sz w:val="22"/>
          <w:szCs w:val="22"/>
          <w:lang w:val="en-GB"/>
        </w:rPr>
        <w:t>Fitness, sports medicine and physiotherapy</w:t>
      </w:r>
      <w:r w:rsidRPr="00B81606">
        <w:rPr>
          <w:sz w:val="22"/>
          <w:szCs w:val="22"/>
          <w:lang w:val="en-GB"/>
        </w:rPr>
        <w:t xml:space="preserve"> contents will be central with movement increasingly understood as a tool for </w:t>
      </w:r>
      <w:r w:rsidRPr="00B81606">
        <w:rPr>
          <w:b/>
          <w:bCs/>
          <w:sz w:val="22"/>
          <w:szCs w:val="22"/>
          <w:lang w:val="en-GB"/>
        </w:rPr>
        <w:t>prevention, well</w:t>
      </w:r>
      <w:r w:rsidR="00612E06" w:rsidRPr="00B81606">
        <w:rPr>
          <w:b/>
          <w:bCs/>
          <w:sz w:val="22"/>
          <w:szCs w:val="22"/>
          <w:lang w:val="en-GB"/>
        </w:rPr>
        <w:t>ness</w:t>
      </w:r>
      <w:r w:rsidR="00D11188">
        <w:rPr>
          <w:b/>
          <w:bCs/>
          <w:sz w:val="22"/>
          <w:szCs w:val="22"/>
          <w:lang w:val="en-GB"/>
        </w:rPr>
        <w:t>,</w:t>
      </w:r>
      <w:r w:rsidRPr="00B81606">
        <w:rPr>
          <w:b/>
          <w:bCs/>
          <w:sz w:val="22"/>
          <w:szCs w:val="22"/>
          <w:lang w:val="en-GB"/>
        </w:rPr>
        <w:t xml:space="preserve"> and quality of life</w:t>
      </w:r>
      <w:r w:rsidRPr="00B81606">
        <w:rPr>
          <w:sz w:val="22"/>
          <w:szCs w:val="22"/>
          <w:lang w:val="en-GB"/>
        </w:rPr>
        <w:t xml:space="preserve">, also </w:t>
      </w:r>
      <w:r w:rsidR="00612E06" w:rsidRPr="00B81606">
        <w:rPr>
          <w:sz w:val="22"/>
          <w:szCs w:val="22"/>
          <w:lang w:val="en-GB"/>
        </w:rPr>
        <w:t>in terms of</w:t>
      </w:r>
      <w:r w:rsidRPr="00B81606">
        <w:rPr>
          <w:sz w:val="22"/>
          <w:szCs w:val="22"/>
          <w:lang w:val="en-GB"/>
        </w:rPr>
        <w:t xml:space="preserve"> </w:t>
      </w:r>
      <w:r w:rsidRPr="00B81606">
        <w:rPr>
          <w:b/>
          <w:bCs/>
          <w:sz w:val="22"/>
          <w:szCs w:val="22"/>
          <w:lang w:val="en-GB"/>
        </w:rPr>
        <w:t>longevity</w:t>
      </w:r>
      <w:r w:rsidRPr="00B81606">
        <w:rPr>
          <w:sz w:val="22"/>
          <w:szCs w:val="22"/>
          <w:lang w:val="en-GB"/>
        </w:rPr>
        <w:t>.</w:t>
      </w:r>
    </w:p>
    <w:p w14:paraId="09FE6C7B" w14:textId="5B75A51C" w:rsidR="00D67E1F" w:rsidRPr="00B81606" w:rsidRDefault="00612E06" w:rsidP="00D67E1F">
      <w:pPr>
        <w:spacing w:after="0" w:line="240" w:lineRule="auto"/>
        <w:jc w:val="both"/>
        <w:rPr>
          <w:sz w:val="22"/>
          <w:szCs w:val="22"/>
          <w:lang w:val="en-GB"/>
        </w:rPr>
      </w:pPr>
      <w:proofErr w:type="spellStart"/>
      <w:r w:rsidRPr="00B81606">
        <w:rPr>
          <w:b/>
          <w:bCs/>
          <w:sz w:val="22"/>
          <w:szCs w:val="22"/>
          <w:lang w:val="en-GB"/>
        </w:rPr>
        <w:t>RiminiWellness</w:t>
      </w:r>
      <w:proofErr w:type="spellEnd"/>
      <w:r w:rsidRPr="00B81606">
        <w:rPr>
          <w:sz w:val="22"/>
          <w:szCs w:val="22"/>
          <w:lang w:val="en-GB"/>
        </w:rPr>
        <w:t xml:space="preserve"> will broaden the target audience by involving </w:t>
      </w:r>
      <w:r w:rsidRPr="00B81606">
        <w:rPr>
          <w:b/>
          <w:bCs/>
          <w:sz w:val="22"/>
          <w:szCs w:val="22"/>
          <w:lang w:val="en-GB"/>
        </w:rPr>
        <w:t>sports doctors, physiotherapists, nutritionists and qualified operators</w:t>
      </w:r>
      <w:r w:rsidRPr="00B81606">
        <w:rPr>
          <w:sz w:val="22"/>
          <w:szCs w:val="22"/>
          <w:lang w:val="en-GB"/>
        </w:rPr>
        <w:t xml:space="preserve">, boosting the contents to respond to a more complete and aware demand for wellness. </w:t>
      </w:r>
      <w:r w:rsidRPr="00B81606">
        <w:rPr>
          <w:b/>
          <w:bCs/>
          <w:sz w:val="22"/>
          <w:szCs w:val="22"/>
          <w:lang w:val="en-GB"/>
        </w:rPr>
        <w:t>Nutraceuticals and cosmeceuticals</w:t>
      </w:r>
      <w:r w:rsidRPr="00B81606">
        <w:rPr>
          <w:sz w:val="22"/>
          <w:szCs w:val="22"/>
          <w:lang w:val="en-GB"/>
        </w:rPr>
        <w:t xml:space="preserve"> </w:t>
      </w:r>
      <w:r w:rsidR="00D11188">
        <w:rPr>
          <w:sz w:val="22"/>
          <w:szCs w:val="22"/>
          <w:lang w:val="en-GB"/>
        </w:rPr>
        <w:t>will</w:t>
      </w:r>
      <w:r w:rsidRPr="00B81606">
        <w:rPr>
          <w:sz w:val="22"/>
          <w:szCs w:val="22"/>
          <w:lang w:val="en-GB"/>
        </w:rPr>
        <w:t xml:space="preserve"> also increase: the </w:t>
      </w:r>
      <w:r w:rsidRPr="00B81606">
        <w:rPr>
          <w:b/>
          <w:bCs/>
          <w:sz w:val="22"/>
          <w:szCs w:val="22"/>
          <w:lang w:val="en-GB"/>
        </w:rPr>
        <w:t>Active Beauty</w:t>
      </w:r>
      <w:r w:rsidRPr="00B81606">
        <w:rPr>
          <w:sz w:val="22"/>
          <w:szCs w:val="22"/>
          <w:lang w:val="en-GB"/>
        </w:rPr>
        <w:t xml:space="preserve"> area, inaugurated in </w:t>
      </w:r>
      <w:r w:rsidRPr="00B81606">
        <w:rPr>
          <w:b/>
          <w:bCs/>
          <w:sz w:val="22"/>
          <w:szCs w:val="22"/>
          <w:lang w:val="en-GB"/>
        </w:rPr>
        <w:t>2023</w:t>
      </w:r>
      <w:r w:rsidRPr="00B81606">
        <w:rPr>
          <w:sz w:val="22"/>
          <w:szCs w:val="22"/>
          <w:lang w:val="en-GB"/>
        </w:rPr>
        <w:t>, will combine aesthetics and physiological benefits through advanced formulations with a scientific, health-oriented approach.</w:t>
      </w:r>
    </w:p>
    <w:p w14:paraId="47E64475" w14:textId="4B4C1703" w:rsidR="00612E06" w:rsidRPr="00B81606" w:rsidRDefault="00612E06" w:rsidP="00D67E1F">
      <w:pPr>
        <w:spacing w:after="0" w:line="240" w:lineRule="auto"/>
        <w:jc w:val="both"/>
        <w:rPr>
          <w:sz w:val="22"/>
          <w:szCs w:val="22"/>
          <w:lang w:val="en-GB"/>
        </w:rPr>
      </w:pPr>
      <w:r w:rsidRPr="00B81606">
        <w:rPr>
          <w:sz w:val="22"/>
          <w:szCs w:val="22"/>
          <w:lang w:val="en-GB"/>
        </w:rPr>
        <w:t xml:space="preserve">Lastly, </w:t>
      </w:r>
      <w:proofErr w:type="spellStart"/>
      <w:r w:rsidRPr="00B81606">
        <w:rPr>
          <w:b/>
          <w:bCs/>
          <w:sz w:val="22"/>
          <w:szCs w:val="22"/>
          <w:lang w:val="en-GB"/>
        </w:rPr>
        <w:t>RiminiWellness</w:t>
      </w:r>
      <w:proofErr w:type="spellEnd"/>
      <w:r w:rsidRPr="00B81606">
        <w:rPr>
          <w:b/>
          <w:bCs/>
          <w:sz w:val="22"/>
          <w:szCs w:val="22"/>
          <w:lang w:val="en-GB"/>
        </w:rPr>
        <w:t xml:space="preserve"> 2026</w:t>
      </w:r>
      <w:r w:rsidRPr="00B81606">
        <w:rPr>
          <w:sz w:val="22"/>
          <w:szCs w:val="22"/>
          <w:lang w:val="en-GB"/>
        </w:rPr>
        <w:t xml:space="preserve"> will consolidate the </w:t>
      </w:r>
      <w:r w:rsidRPr="00B81606">
        <w:rPr>
          <w:b/>
          <w:bCs/>
          <w:sz w:val="22"/>
          <w:szCs w:val="22"/>
          <w:lang w:val="en-GB"/>
        </w:rPr>
        <w:t>experiential and supply chain trade show</w:t>
      </w:r>
      <w:r w:rsidRPr="00B81606">
        <w:rPr>
          <w:sz w:val="22"/>
          <w:szCs w:val="22"/>
          <w:lang w:val="en-GB"/>
        </w:rPr>
        <w:t xml:space="preserve"> model with a </w:t>
      </w:r>
      <w:r w:rsidRPr="00B81606">
        <w:rPr>
          <w:b/>
          <w:bCs/>
          <w:sz w:val="22"/>
          <w:szCs w:val="22"/>
          <w:lang w:val="en-GB"/>
        </w:rPr>
        <w:t>“test and learn”</w:t>
      </w:r>
      <w:r w:rsidRPr="00B81606">
        <w:rPr>
          <w:sz w:val="22"/>
          <w:szCs w:val="22"/>
          <w:lang w:val="en-GB"/>
        </w:rPr>
        <w:t xml:space="preserve"> logic by involving companies, professionals and end-users. To further strengthen international leadership, 2026 will inaugurate new </w:t>
      </w:r>
      <w:r w:rsidRPr="00B81606">
        <w:rPr>
          <w:b/>
          <w:bCs/>
          <w:sz w:val="22"/>
          <w:szCs w:val="22"/>
          <w:lang w:val="en-GB"/>
        </w:rPr>
        <w:t>networking</w:t>
      </w:r>
      <w:r w:rsidRPr="00B81606">
        <w:rPr>
          <w:sz w:val="22"/>
          <w:szCs w:val="22"/>
          <w:lang w:val="en-GB"/>
        </w:rPr>
        <w:t xml:space="preserve"> projects, </w:t>
      </w:r>
      <w:r w:rsidRPr="00B81606">
        <w:rPr>
          <w:b/>
          <w:bCs/>
          <w:sz w:val="22"/>
          <w:szCs w:val="22"/>
          <w:lang w:val="en-GB"/>
        </w:rPr>
        <w:t>especially the two activities linked to Industry Leaders</w:t>
      </w:r>
      <w:r w:rsidRPr="00B81606">
        <w:rPr>
          <w:sz w:val="22"/>
          <w:szCs w:val="22"/>
          <w:lang w:val="en-GB"/>
        </w:rPr>
        <w:t xml:space="preserve">, with </w:t>
      </w:r>
      <w:r w:rsidRPr="00B81606">
        <w:rPr>
          <w:b/>
          <w:bCs/>
          <w:sz w:val="22"/>
          <w:szCs w:val="22"/>
          <w:lang w:val="en-GB"/>
        </w:rPr>
        <w:t>international speakers</w:t>
      </w:r>
      <w:r w:rsidRPr="00B81606">
        <w:rPr>
          <w:sz w:val="22"/>
          <w:szCs w:val="22"/>
          <w:lang w:val="en-GB"/>
        </w:rPr>
        <w:t xml:space="preserve"> able to engage professionals and others on the topics of </w:t>
      </w:r>
      <w:r w:rsidRPr="00B81606">
        <w:rPr>
          <w:b/>
          <w:bCs/>
          <w:sz w:val="22"/>
          <w:szCs w:val="22"/>
          <w:lang w:val="en-GB"/>
        </w:rPr>
        <w:t xml:space="preserve">innovation in sport, business fitness, wellness trends, hospitality, travel destinations </w:t>
      </w:r>
      <w:r w:rsidRPr="00B81606">
        <w:rPr>
          <w:sz w:val="22"/>
          <w:szCs w:val="22"/>
          <w:lang w:val="en-GB"/>
        </w:rPr>
        <w:t>and</w:t>
      </w:r>
      <w:r w:rsidRPr="00B81606">
        <w:rPr>
          <w:b/>
          <w:bCs/>
          <w:sz w:val="22"/>
          <w:szCs w:val="22"/>
          <w:lang w:val="en-GB"/>
        </w:rPr>
        <w:t xml:space="preserve"> sustainability</w:t>
      </w:r>
      <w:r w:rsidRPr="00B81606">
        <w:rPr>
          <w:sz w:val="22"/>
          <w:szCs w:val="22"/>
          <w:lang w:val="en-GB"/>
        </w:rPr>
        <w:t xml:space="preserve">, supported by </w:t>
      </w:r>
      <w:r w:rsidRPr="00B81606">
        <w:rPr>
          <w:b/>
          <w:bCs/>
          <w:sz w:val="22"/>
          <w:szCs w:val="22"/>
          <w:lang w:val="en-GB"/>
        </w:rPr>
        <w:t>Industry Experts</w:t>
      </w:r>
      <w:r w:rsidRPr="00B81606">
        <w:rPr>
          <w:sz w:val="22"/>
          <w:szCs w:val="22"/>
          <w:lang w:val="en-GB"/>
        </w:rPr>
        <w:t>, a team of sector experts that can make this content accessible to the entire community.</w:t>
      </w:r>
    </w:p>
    <w:p w14:paraId="72DABD76" w14:textId="77777777" w:rsidR="00612E06" w:rsidRPr="00B81606" w:rsidRDefault="00612E06" w:rsidP="00D67E1F">
      <w:pPr>
        <w:spacing w:after="0" w:line="240" w:lineRule="auto"/>
        <w:jc w:val="both"/>
        <w:rPr>
          <w:sz w:val="22"/>
          <w:szCs w:val="22"/>
          <w:lang w:val="en-GB"/>
        </w:rPr>
      </w:pPr>
    </w:p>
    <w:p w14:paraId="165564A1" w14:textId="523D3B05" w:rsidR="00F61F05" w:rsidRPr="00B81606" w:rsidRDefault="00612E06" w:rsidP="00AB0146">
      <w:pPr>
        <w:spacing w:after="0" w:line="240" w:lineRule="auto"/>
        <w:jc w:val="both"/>
        <w:rPr>
          <w:sz w:val="22"/>
          <w:szCs w:val="22"/>
          <w:lang w:val="en-GB"/>
        </w:rPr>
      </w:pPr>
      <w:r w:rsidRPr="00B81606">
        <w:rPr>
          <w:b/>
          <w:bCs/>
          <w:sz w:val="22"/>
          <w:szCs w:val="22"/>
          <w:lang w:val="en-GB"/>
        </w:rPr>
        <w:t>FROM ART TO</w:t>
      </w:r>
      <w:r w:rsidR="00AB0146" w:rsidRPr="00B81606">
        <w:rPr>
          <w:b/>
          <w:bCs/>
          <w:sz w:val="22"/>
          <w:szCs w:val="22"/>
          <w:lang w:val="en-GB"/>
        </w:rPr>
        <w:t xml:space="preserve"> WELLNESS</w:t>
      </w:r>
      <w:r w:rsidR="00AB0146" w:rsidRPr="00B81606">
        <w:rPr>
          <w:sz w:val="22"/>
          <w:szCs w:val="22"/>
          <w:lang w:val="en-GB"/>
        </w:rPr>
        <w:br/>
      </w:r>
      <w:r w:rsidR="00F61F05" w:rsidRPr="00B81606">
        <w:rPr>
          <w:sz w:val="22"/>
          <w:szCs w:val="22"/>
          <w:lang w:val="en-GB"/>
        </w:rPr>
        <w:t xml:space="preserve">The new </w:t>
      </w:r>
      <w:proofErr w:type="spellStart"/>
      <w:r w:rsidR="00F61F05" w:rsidRPr="00B81606">
        <w:rPr>
          <w:b/>
          <w:bCs/>
          <w:sz w:val="22"/>
          <w:szCs w:val="22"/>
          <w:lang w:val="en-GB"/>
        </w:rPr>
        <w:t>RiminiWellness</w:t>
      </w:r>
      <w:proofErr w:type="spellEnd"/>
      <w:r w:rsidR="00F61F05" w:rsidRPr="00B81606">
        <w:rPr>
          <w:b/>
          <w:bCs/>
          <w:sz w:val="22"/>
          <w:szCs w:val="22"/>
          <w:lang w:val="en-GB"/>
        </w:rPr>
        <w:t xml:space="preserve"> 2026</w:t>
      </w:r>
      <w:r w:rsidR="00F61F05" w:rsidRPr="00B81606">
        <w:rPr>
          <w:sz w:val="22"/>
          <w:szCs w:val="22"/>
          <w:lang w:val="en-GB"/>
        </w:rPr>
        <w:t xml:space="preserve"> campaign draws inspiration from the dynamic art of </w:t>
      </w:r>
      <w:r w:rsidR="00F61F05" w:rsidRPr="00B81606">
        <w:rPr>
          <w:b/>
          <w:bCs/>
          <w:sz w:val="22"/>
          <w:szCs w:val="22"/>
          <w:lang w:val="en-GB"/>
        </w:rPr>
        <w:t xml:space="preserve">Boccioni </w:t>
      </w:r>
      <w:r w:rsidR="00F61F05" w:rsidRPr="00D11188">
        <w:rPr>
          <w:sz w:val="22"/>
          <w:szCs w:val="22"/>
          <w:lang w:val="en-GB"/>
        </w:rPr>
        <w:t>and</w:t>
      </w:r>
      <w:r w:rsidR="00F61F05" w:rsidRPr="00B81606">
        <w:rPr>
          <w:b/>
          <w:bCs/>
          <w:sz w:val="22"/>
          <w:szCs w:val="22"/>
          <w:lang w:val="en-GB"/>
        </w:rPr>
        <w:t xml:space="preserve"> Balla</w:t>
      </w:r>
      <w:r w:rsidR="00F61F05" w:rsidRPr="00B81606">
        <w:rPr>
          <w:sz w:val="22"/>
          <w:szCs w:val="22"/>
          <w:lang w:val="en-GB"/>
        </w:rPr>
        <w:t xml:space="preserve">. In the visual, training becomes </w:t>
      </w:r>
      <w:r w:rsidR="00F61F05" w:rsidRPr="00B81606">
        <w:rPr>
          <w:b/>
          <w:bCs/>
          <w:sz w:val="22"/>
          <w:szCs w:val="22"/>
          <w:lang w:val="en-GB"/>
        </w:rPr>
        <w:t>pure energy</w:t>
      </w:r>
      <w:r w:rsidR="00F61F05" w:rsidRPr="00B81606">
        <w:rPr>
          <w:sz w:val="22"/>
          <w:szCs w:val="22"/>
          <w:lang w:val="en-GB"/>
        </w:rPr>
        <w:t xml:space="preserve">, a flow </w:t>
      </w:r>
      <w:r w:rsidR="00FB37C8" w:rsidRPr="00B81606">
        <w:rPr>
          <w:sz w:val="22"/>
          <w:szCs w:val="22"/>
          <w:lang w:val="en-GB"/>
        </w:rPr>
        <w:t xml:space="preserve">that </w:t>
      </w:r>
      <w:r w:rsidR="00F61F05" w:rsidRPr="00B81606">
        <w:rPr>
          <w:sz w:val="22"/>
          <w:szCs w:val="22"/>
          <w:lang w:val="en-GB"/>
        </w:rPr>
        <w:t>merg</w:t>
      </w:r>
      <w:r w:rsidR="00FB37C8" w:rsidRPr="00B81606">
        <w:rPr>
          <w:sz w:val="22"/>
          <w:szCs w:val="22"/>
          <w:lang w:val="en-GB"/>
        </w:rPr>
        <w:t>e</w:t>
      </w:r>
      <w:r w:rsidR="00D11188">
        <w:rPr>
          <w:sz w:val="22"/>
          <w:szCs w:val="22"/>
          <w:lang w:val="en-GB"/>
        </w:rPr>
        <w:t>s</w:t>
      </w:r>
      <w:r w:rsidR="00F61F05" w:rsidRPr="00B81606">
        <w:rPr>
          <w:sz w:val="22"/>
          <w:szCs w:val="22"/>
          <w:lang w:val="en-GB"/>
        </w:rPr>
        <w:t xml:space="preserve"> the athlete </w:t>
      </w:r>
      <w:r w:rsidR="00FB37C8" w:rsidRPr="00B81606">
        <w:rPr>
          <w:sz w:val="22"/>
          <w:szCs w:val="22"/>
          <w:lang w:val="en-GB"/>
        </w:rPr>
        <w:t>with</w:t>
      </w:r>
      <w:r w:rsidR="00F61F05" w:rsidRPr="00B81606">
        <w:rPr>
          <w:sz w:val="22"/>
          <w:szCs w:val="22"/>
          <w:lang w:val="en-GB"/>
        </w:rPr>
        <w:t xml:space="preserve"> the surrounding </w:t>
      </w:r>
      <w:r w:rsidR="00FB37C8" w:rsidRPr="00B81606">
        <w:rPr>
          <w:sz w:val="22"/>
          <w:szCs w:val="22"/>
          <w:lang w:val="en-GB"/>
        </w:rPr>
        <w:t>area</w:t>
      </w:r>
      <w:r w:rsidR="00F61F05" w:rsidRPr="00B81606">
        <w:rPr>
          <w:sz w:val="22"/>
          <w:szCs w:val="22"/>
          <w:lang w:val="en-GB"/>
        </w:rPr>
        <w:t xml:space="preserve">. The protagonist of the campaign is an athlete with blurred </w:t>
      </w:r>
      <w:r w:rsidR="00FB37C8" w:rsidRPr="00B81606">
        <w:rPr>
          <w:sz w:val="22"/>
          <w:szCs w:val="22"/>
          <w:lang w:val="en-GB"/>
        </w:rPr>
        <w:t>contours</w:t>
      </w:r>
      <w:r w:rsidR="00F61F05" w:rsidRPr="00B81606">
        <w:rPr>
          <w:sz w:val="22"/>
          <w:szCs w:val="22"/>
          <w:lang w:val="en-GB"/>
        </w:rPr>
        <w:t>, immersed in an out-of-focus space where</w:t>
      </w:r>
      <w:r w:rsidR="00D11188">
        <w:rPr>
          <w:sz w:val="22"/>
          <w:szCs w:val="22"/>
          <w:lang w:val="en-GB"/>
        </w:rPr>
        <w:t>,</w:t>
      </w:r>
      <w:r w:rsidR="00F61F05" w:rsidRPr="00B81606">
        <w:rPr>
          <w:sz w:val="22"/>
          <w:szCs w:val="22"/>
          <w:lang w:val="en-GB"/>
        </w:rPr>
        <w:t xml:space="preserve"> </w:t>
      </w:r>
      <w:r w:rsidR="00FB37C8" w:rsidRPr="00B81606">
        <w:rPr>
          <w:sz w:val="22"/>
          <w:szCs w:val="22"/>
          <w:lang w:val="en-GB"/>
        </w:rPr>
        <w:lastRenderedPageBreak/>
        <w:t xml:space="preserve">rather than </w:t>
      </w:r>
      <w:r w:rsidR="00F61F05" w:rsidRPr="00B81606">
        <w:rPr>
          <w:sz w:val="22"/>
          <w:szCs w:val="22"/>
          <w:lang w:val="en-GB"/>
        </w:rPr>
        <w:t>the sporting gesture</w:t>
      </w:r>
      <w:r w:rsidR="00FB37C8" w:rsidRPr="00B81606">
        <w:rPr>
          <w:sz w:val="22"/>
          <w:szCs w:val="22"/>
          <w:lang w:val="en-GB"/>
        </w:rPr>
        <w:t xml:space="preserve">, it is </w:t>
      </w:r>
      <w:r w:rsidR="00FB37C8" w:rsidRPr="00B81606">
        <w:rPr>
          <w:b/>
          <w:bCs/>
          <w:sz w:val="22"/>
          <w:szCs w:val="22"/>
          <w:lang w:val="en-GB"/>
        </w:rPr>
        <w:t xml:space="preserve">the </w:t>
      </w:r>
      <w:r w:rsidR="00F61F05" w:rsidRPr="00B81606">
        <w:rPr>
          <w:b/>
          <w:bCs/>
          <w:sz w:val="22"/>
          <w:szCs w:val="22"/>
          <w:lang w:val="en-GB"/>
        </w:rPr>
        <w:t>trace it leaves</w:t>
      </w:r>
      <w:r w:rsidR="00FB37C8" w:rsidRPr="00B81606">
        <w:rPr>
          <w:sz w:val="22"/>
          <w:szCs w:val="22"/>
          <w:lang w:val="en-GB"/>
        </w:rPr>
        <w:t xml:space="preserve"> that counts</w:t>
      </w:r>
      <w:r w:rsidR="00F61F05" w:rsidRPr="00B81606">
        <w:rPr>
          <w:sz w:val="22"/>
          <w:szCs w:val="22"/>
          <w:lang w:val="en-GB"/>
        </w:rPr>
        <w:t xml:space="preserve">, </w:t>
      </w:r>
      <w:r w:rsidR="00FB37C8" w:rsidRPr="00B81606">
        <w:rPr>
          <w:sz w:val="22"/>
          <w:szCs w:val="22"/>
          <w:lang w:val="en-GB"/>
        </w:rPr>
        <w:t>a</w:t>
      </w:r>
      <w:r w:rsidR="00F61F05" w:rsidRPr="00B81606">
        <w:rPr>
          <w:sz w:val="22"/>
          <w:szCs w:val="22"/>
          <w:lang w:val="en-GB"/>
        </w:rPr>
        <w:t xml:space="preserve"> </w:t>
      </w:r>
      <w:r w:rsidR="00F61F05" w:rsidRPr="00B81606">
        <w:rPr>
          <w:b/>
          <w:bCs/>
          <w:sz w:val="22"/>
          <w:szCs w:val="22"/>
          <w:lang w:val="en-GB"/>
        </w:rPr>
        <w:t xml:space="preserve">rhythm that expands beyond physical, mental and geographical </w:t>
      </w:r>
      <w:r w:rsidR="00FB37C8" w:rsidRPr="00B81606">
        <w:rPr>
          <w:b/>
          <w:bCs/>
          <w:sz w:val="22"/>
          <w:szCs w:val="22"/>
          <w:lang w:val="en-GB"/>
        </w:rPr>
        <w:t>boundaries</w:t>
      </w:r>
      <w:r w:rsidR="00F61F05" w:rsidRPr="00B81606">
        <w:rPr>
          <w:sz w:val="22"/>
          <w:szCs w:val="22"/>
          <w:lang w:val="en-GB"/>
        </w:rPr>
        <w:t xml:space="preserve">. A movement that becomes </w:t>
      </w:r>
      <w:r w:rsidR="00F61F05" w:rsidRPr="00B81606">
        <w:rPr>
          <w:b/>
          <w:bCs/>
          <w:sz w:val="22"/>
          <w:szCs w:val="22"/>
          <w:lang w:val="en-GB"/>
        </w:rPr>
        <w:t>experience</w:t>
      </w:r>
      <w:r w:rsidR="00F61F05" w:rsidRPr="00B81606">
        <w:rPr>
          <w:sz w:val="22"/>
          <w:szCs w:val="22"/>
          <w:lang w:val="en-GB"/>
        </w:rPr>
        <w:t>.</w:t>
      </w:r>
    </w:p>
    <w:p w14:paraId="225EB6E4" w14:textId="77777777" w:rsidR="00F61F05" w:rsidRPr="00B81606" w:rsidRDefault="00F61F05" w:rsidP="00AB0146">
      <w:pPr>
        <w:spacing w:after="0" w:line="240" w:lineRule="auto"/>
        <w:jc w:val="both"/>
        <w:rPr>
          <w:sz w:val="22"/>
          <w:szCs w:val="22"/>
          <w:lang w:val="en-GB"/>
        </w:rPr>
      </w:pPr>
    </w:p>
    <w:p w14:paraId="35CE0089" w14:textId="16100F2E" w:rsidR="00FB37C8" w:rsidRPr="00B81606" w:rsidRDefault="00AB0146" w:rsidP="00AB0146">
      <w:pPr>
        <w:spacing w:after="0" w:line="240" w:lineRule="auto"/>
        <w:jc w:val="both"/>
        <w:rPr>
          <w:sz w:val="22"/>
          <w:szCs w:val="22"/>
          <w:lang w:val="en-GB"/>
        </w:rPr>
      </w:pPr>
      <w:r w:rsidRPr="00B81606">
        <w:rPr>
          <w:b/>
          <w:bCs/>
          <w:sz w:val="22"/>
          <w:szCs w:val="22"/>
          <w:lang w:val="en-GB"/>
        </w:rPr>
        <w:t xml:space="preserve">GO THROUGH: </w:t>
      </w:r>
      <w:r w:rsidR="00FB37C8" w:rsidRPr="00B81606">
        <w:rPr>
          <w:b/>
          <w:bCs/>
          <w:sz w:val="22"/>
          <w:szCs w:val="22"/>
          <w:lang w:val="en-GB"/>
        </w:rPr>
        <w:t>THE ART OF CROSSING MOVEMENT</w:t>
      </w:r>
      <w:r w:rsidRPr="00B81606">
        <w:rPr>
          <w:sz w:val="22"/>
          <w:szCs w:val="22"/>
          <w:lang w:val="en-GB"/>
        </w:rPr>
        <w:br/>
        <w:t>“</w:t>
      </w:r>
      <w:r w:rsidRPr="00B81606">
        <w:rPr>
          <w:b/>
          <w:bCs/>
          <w:sz w:val="22"/>
          <w:szCs w:val="22"/>
          <w:lang w:val="en-GB"/>
        </w:rPr>
        <w:t>Go Through</w:t>
      </w:r>
      <w:r w:rsidRPr="00B81606">
        <w:rPr>
          <w:sz w:val="22"/>
          <w:szCs w:val="22"/>
          <w:lang w:val="en-GB"/>
        </w:rPr>
        <w:t xml:space="preserve">” </w:t>
      </w:r>
      <w:r w:rsidR="00FB37C8" w:rsidRPr="00B81606">
        <w:rPr>
          <w:sz w:val="22"/>
          <w:szCs w:val="22"/>
          <w:lang w:val="en-GB"/>
        </w:rPr>
        <w:t xml:space="preserve">it is not just a theme, but a way of life that the coming </w:t>
      </w:r>
      <w:r w:rsidR="00FB37C8" w:rsidRPr="00B81606">
        <w:rPr>
          <w:b/>
          <w:bCs/>
          <w:sz w:val="22"/>
          <w:szCs w:val="22"/>
          <w:lang w:val="en-GB"/>
        </w:rPr>
        <w:t>2026</w:t>
      </w:r>
      <w:r w:rsidR="00FB37C8" w:rsidRPr="00B81606">
        <w:rPr>
          <w:sz w:val="22"/>
          <w:szCs w:val="22"/>
          <w:lang w:val="en-GB"/>
        </w:rPr>
        <w:t xml:space="preserve"> edition will propose. It is the </w:t>
      </w:r>
      <w:r w:rsidR="00FB37C8" w:rsidRPr="00B81606">
        <w:rPr>
          <w:b/>
          <w:bCs/>
          <w:sz w:val="22"/>
          <w:szCs w:val="22"/>
          <w:lang w:val="en-GB"/>
        </w:rPr>
        <w:t>physical crossing</w:t>
      </w:r>
      <w:r w:rsidR="00FB37C8" w:rsidRPr="00B81606">
        <w:rPr>
          <w:sz w:val="22"/>
          <w:szCs w:val="22"/>
          <w:lang w:val="en-GB"/>
        </w:rPr>
        <w:t xml:space="preserve"> of the halls, the Expo Centre, the city and the Riviera, but also a </w:t>
      </w:r>
      <w:r w:rsidR="00FB37C8" w:rsidRPr="00B81606">
        <w:rPr>
          <w:b/>
          <w:bCs/>
          <w:sz w:val="22"/>
          <w:szCs w:val="22"/>
          <w:lang w:val="en-GB"/>
        </w:rPr>
        <w:t>mental, emotional and sensorial crossing</w:t>
      </w:r>
      <w:r w:rsidR="00FB37C8" w:rsidRPr="00B81606">
        <w:rPr>
          <w:sz w:val="22"/>
          <w:szCs w:val="22"/>
          <w:lang w:val="en-GB"/>
        </w:rPr>
        <w:t xml:space="preserve">. The experience becomes complete only by letting oneself be crossed by </w:t>
      </w:r>
      <w:r w:rsidR="00FB37C8" w:rsidRPr="00B81606">
        <w:rPr>
          <w:b/>
          <w:bCs/>
          <w:sz w:val="22"/>
          <w:szCs w:val="22"/>
          <w:lang w:val="en-GB"/>
        </w:rPr>
        <w:t>movement</w:t>
      </w:r>
      <w:r w:rsidR="00FB37C8" w:rsidRPr="00B81606">
        <w:rPr>
          <w:sz w:val="22"/>
          <w:szCs w:val="22"/>
          <w:lang w:val="en-GB"/>
        </w:rPr>
        <w:t xml:space="preserve">, and immersing oneself in its </w:t>
      </w:r>
      <w:r w:rsidR="00FB37C8" w:rsidRPr="00B81606">
        <w:rPr>
          <w:b/>
          <w:bCs/>
          <w:sz w:val="22"/>
          <w:szCs w:val="22"/>
          <w:lang w:val="en-GB"/>
        </w:rPr>
        <w:t>continuously transforming energy</w:t>
      </w:r>
      <w:r w:rsidR="00FB37C8" w:rsidRPr="00B81606">
        <w:rPr>
          <w:sz w:val="22"/>
          <w:szCs w:val="22"/>
          <w:lang w:val="en-GB"/>
        </w:rPr>
        <w:t xml:space="preserve">. The concept translates into a </w:t>
      </w:r>
      <w:r w:rsidR="00FB37C8" w:rsidRPr="00B81606">
        <w:rPr>
          <w:b/>
          <w:bCs/>
          <w:sz w:val="22"/>
          <w:szCs w:val="22"/>
          <w:lang w:val="en-GB"/>
        </w:rPr>
        <w:t>vibrant visual imagery</w:t>
      </w:r>
      <w:r w:rsidR="00FB37C8" w:rsidRPr="00B81606">
        <w:rPr>
          <w:sz w:val="22"/>
          <w:szCs w:val="22"/>
          <w:lang w:val="en-GB"/>
        </w:rPr>
        <w:t xml:space="preserve">, a powerful, contemporary language that speaks to a </w:t>
      </w:r>
      <w:r w:rsidR="00FB37C8" w:rsidRPr="00B81606">
        <w:rPr>
          <w:b/>
          <w:bCs/>
          <w:sz w:val="22"/>
          <w:szCs w:val="22"/>
          <w:lang w:val="en-GB"/>
        </w:rPr>
        <w:t>large, heterogeneous and constantly growing community</w:t>
      </w:r>
      <w:r w:rsidR="00FB37C8" w:rsidRPr="00B81606">
        <w:rPr>
          <w:sz w:val="22"/>
          <w:szCs w:val="22"/>
          <w:lang w:val="en-GB"/>
        </w:rPr>
        <w:t>.</w:t>
      </w:r>
    </w:p>
    <w:p w14:paraId="3D0FAA60" w14:textId="77777777" w:rsidR="00FB37C8" w:rsidRPr="00B81606" w:rsidRDefault="00FB37C8" w:rsidP="00AB0146">
      <w:pPr>
        <w:spacing w:after="0" w:line="240" w:lineRule="auto"/>
        <w:jc w:val="both"/>
        <w:rPr>
          <w:sz w:val="22"/>
          <w:szCs w:val="22"/>
          <w:lang w:val="en-GB"/>
        </w:rPr>
      </w:pPr>
    </w:p>
    <w:p w14:paraId="39E4BCEA" w14:textId="03B899F7" w:rsidR="00B81606" w:rsidRPr="00B81606" w:rsidRDefault="00AB0146" w:rsidP="00AB0146">
      <w:pPr>
        <w:spacing w:after="0" w:line="240" w:lineRule="auto"/>
        <w:jc w:val="both"/>
        <w:rPr>
          <w:sz w:val="22"/>
          <w:szCs w:val="22"/>
          <w:lang w:val="en-GB"/>
        </w:rPr>
      </w:pPr>
      <w:r w:rsidRPr="00B81606">
        <w:rPr>
          <w:b/>
          <w:bCs/>
          <w:sz w:val="22"/>
          <w:szCs w:val="22"/>
          <w:lang w:val="en-GB"/>
        </w:rPr>
        <w:t xml:space="preserve">RIMINIWELLNESS OFF: </w:t>
      </w:r>
      <w:r w:rsidR="00FB37C8" w:rsidRPr="00B81606">
        <w:rPr>
          <w:b/>
          <w:bCs/>
          <w:sz w:val="22"/>
          <w:szCs w:val="22"/>
          <w:lang w:val="en-GB"/>
        </w:rPr>
        <w:t>WELLNESS WITH NO BOUNDARIES</w:t>
      </w:r>
      <w:r w:rsidRPr="00B81606">
        <w:rPr>
          <w:sz w:val="22"/>
          <w:szCs w:val="22"/>
          <w:lang w:val="en-GB"/>
        </w:rPr>
        <w:br/>
      </w:r>
      <w:proofErr w:type="spellStart"/>
      <w:r w:rsidRPr="00B81606">
        <w:rPr>
          <w:b/>
          <w:bCs/>
          <w:sz w:val="22"/>
          <w:szCs w:val="22"/>
          <w:lang w:val="en-GB"/>
        </w:rPr>
        <w:t>RiminiWellness</w:t>
      </w:r>
      <w:proofErr w:type="spellEnd"/>
      <w:r w:rsidRPr="00B81606">
        <w:rPr>
          <w:sz w:val="22"/>
          <w:szCs w:val="22"/>
          <w:lang w:val="en-GB"/>
        </w:rPr>
        <w:t xml:space="preserve"> </w:t>
      </w:r>
      <w:r w:rsidR="00B81606" w:rsidRPr="00B81606">
        <w:rPr>
          <w:sz w:val="22"/>
          <w:szCs w:val="22"/>
          <w:lang w:val="en-GB"/>
        </w:rPr>
        <w:t xml:space="preserve">it is not confined to the Expo Centre: in </w:t>
      </w:r>
      <w:r w:rsidR="00B81606" w:rsidRPr="00B81606">
        <w:rPr>
          <w:b/>
          <w:bCs/>
          <w:sz w:val="22"/>
          <w:szCs w:val="22"/>
          <w:lang w:val="en-GB"/>
        </w:rPr>
        <w:t>2026</w:t>
      </w:r>
      <w:r w:rsidR="00B81606" w:rsidRPr="00B81606">
        <w:rPr>
          <w:sz w:val="22"/>
          <w:szCs w:val="22"/>
          <w:lang w:val="en-GB"/>
        </w:rPr>
        <w:t xml:space="preserve">, the event will once again extend across the entire city and the Riviera with </w:t>
      </w:r>
      <w:r w:rsidR="00B81606" w:rsidRPr="00B81606">
        <w:rPr>
          <w:b/>
          <w:bCs/>
          <w:sz w:val="22"/>
          <w:szCs w:val="22"/>
          <w:lang w:val="en-GB"/>
        </w:rPr>
        <w:t xml:space="preserve">activities, events and participatory moments </w:t>
      </w:r>
      <w:r w:rsidR="00B81606" w:rsidRPr="00B81606">
        <w:rPr>
          <w:sz w:val="22"/>
          <w:szCs w:val="22"/>
          <w:lang w:val="en-GB"/>
        </w:rPr>
        <w:t xml:space="preserve">that will involve </w:t>
      </w:r>
      <w:r w:rsidR="00B81606" w:rsidRPr="00B81606">
        <w:rPr>
          <w:b/>
          <w:bCs/>
          <w:sz w:val="22"/>
          <w:szCs w:val="22"/>
          <w:lang w:val="en-GB"/>
        </w:rPr>
        <w:t>residents, athletes, gyms and local companies</w:t>
      </w:r>
      <w:r w:rsidR="00B81606" w:rsidRPr="00B81606">
        <w:rPr>
          <w:sz w:val="22"/>
          <w:szCs w:val="22"/>
          <w:lang w:val="en-GB"/>
        </w:rPr>
        <w:t xml:space="preserve">. This is the spirit of </w:t>
      </w:r>
      <w:proofErr w:type="spellStart"/>
      <w:r w:rsidR="00B81606" w:rsidRPr="00B81606">
        <w:rPr>
          <w:b/>
          <w:bCs/>
          <w:sz w:val="22"/>
          <w:szCs w:val="22"/>
          <w:lang w:val="en-GB"/>
        </w:rPr>
        <w:t>RiminiWellness</w:t>
      </w:r>
      <w:proofErr w:type="spellEnd"/>
      <w:r w:rsidR="00B81606" w:rsidRPr="00B81606">
        <w:rPr>
          <w:b/>
          <w:bCs/>
          <w:sz w:val="22"/>
          <w:szCs w:val="22"/>
          <w:lang w:val="en-GB"/>
        </w:rPr>
        <w:t xml:space="preserve"> OFF</w:t>
      </w:r>
      <w:r w:rsidR="00B81606" w:rsidRPr="00B81606">
        <w:rPr>
          <w:sz w:val="22"/>
          <w:szCs w:val="22"/>
          <w:lang w:val="en-GB"/>
        </w:rPr>
        <w:t xml:space="preserve">, which, now at its </w:t>
      </w:r>
      <w:r w:rsidR="00B81606" w:rsidRPr="00B81606">
        <w:rPr>
          <w:b/>
          <w:bCs/>
          <w:sz w:val="22"/>
          <w:szCs w:val="22"/>
          <w:lang w:val="en-GB"/>
        </w:rPr>
        <w:t>fourth edition</w:t>
      </w:r>
      <w:r w:rsidR="00B81606" w:rsidRPr="00B81606">
        <w:rPr>
          <w:sz w:val="22"/>
          <w:szCs w:val="22"/>
          <w:lang w:val="en-GB"/>
        </w:rPr>
        <w:t xml:space="preserve">, will accompany the Show with </w:t>
      </w:r>
      <w:r w:rsidR="00B81606" w:rsidRPr="00B81606">
        <w:rPr>
          <w:b/>
          <w:bCs/>
          <w:sz w:val="22"/>
          <w:szCs w:val="22"/>
          <w:lang w:val="en-GB"/>
        </w:rPr>
        <w:t>widespread and complementary initiatives</w:t>
      </w:r>
      <w:r w:rsidR="00B81606" w:rsidRPr="00B81606">
        <w:rPr>
          <w:sz w:val="22"/>
          <w:szCs w:val="22"/>
          <w:lang w:val="en-GB"/>
        </w:rPr>
        <w:t xml:space="preserve">, creating a </w:t>
      </w:r>
      <w:r w:rsidR="00B81606" w:rsidRPr="00B81606">
        <w:rPr>
          <w:b/>
          <w:bCs/>
          <w:sz w:val="22"/>
          <w:szCs w:val="22"/>
          <w:lang w:val="en-GB"/>
        </w:rPr>
        <w:t>unique wellness experience</w:t>
      </w:r>
      <w:r w:rsidR="00B81606" w:rsidRPr="00B81606">
        <w:rPr>
          <w:sz w:val="22"/>
          <w:szCs w:val="22"/>
          <w:lang w:val="en-GB"/>
        </w:rPr>
        <w:t xml:space="preserve"> across the entire urban fabric.</w:t>
      </w:r>
    </w:p>
    <w:p w14:paraId="2CC3D664" w14:textId="77777777" w:rsidR="00B81606" w:rsidRPr="00B81606" w:rsidRDefault="00B81606" w:rsidP="00AB0146">
      <w:pPr>
        <w:spacing w:after="0" w:line="240" w:lineRule="auto"/>
        <w:jc w:val="both"/>
        <w:rPr>
          <w:sz w:val="22"/>
          <w:szCs w:val="22"/>
          <w:lang w:val="en-GB"/>
        </w:rPr>
      </w:pPr>
    </w:p>
    <w:p w14:paraId="3E5765C5" w14:textId="77777777" w:rsidR="00530539" w:rsidRPr="00B81606" w:rsidRDefault="00530539" w:rsidP="00124ADA">
      <w:pPr>
        <w:spacing w:after="0" w:line="240" w:lineRule="auto"/>
        <w:jc w:val="both"/>
        <w:rPr>
          <w:lang w:val="en-GB"/>
        </w:rPr>
      </w:pPr>
    </w:p>
    <w:p w14:paraId="4CF98E19" w14:textId="4AE0406C" w:rsidR="003C15F3" w:rsidRPr="00B81606" w:rsidRDefault="003C15F3" w:rsidP="00124ADA">
      <w:pPr>
        <w:spacing w:after="0" w:line="240" w:lineRule="auto"/>
        <w:jc w:val="both"/>
        <w:rPr>
          <w:rFonts w:ascii="Calibri" w:hAnsi="Calibri" w:cs="Calibri"/>
          <w:sz w:val="20"/>
          <w:szCs w:val="20"/>
          <w:lang w:val="en-GB"/>
        </w:rPr>
      </w:pPr>
      <w:r w:rsidRPr="00B81606">
        <w:rPr>
          <w:rFonts w:ascii="Calibri" w:hAnsi="Calibri" w:cs="Calibri"/>
          <w:b/>
          <w:bCs/>
          <w:sz w:val="20"/>
          <w:szCs w:val="20"/>
          <w:lang w:val="en-GB"/>
        </w:rPr>
        <w:t>ABOUT RIMINIWELLNESS 2026</w:t>
      </w:r>
    </w:p>
    <w:p w14:paraId="096DC44D" w14:textId="3C895F66" w:rsidR="003C15F3" w:rsidRPr="00B81606" w:rsidRDefault="003C15F3" w:rsidP="00124ADA">
      <w:pPr>
        <w:spacing w:after="0" w:line="240" w:lineRule="auto"/>
        <w:rPr>
          <w:rFonts w:ascii="Calibri" w:hAnsi="Calibri" w:cs="Calibri"/>
          <w:b/>
          <w:bCs/>
          <w:sz w:val="20"/>
          <w:szCs w:val="20"/>
          <w:lang w:val="en-GB"/>
        </w:rPr>
      </w:pPr>
      <w:r w:rsidRPr="00B81606">
        <w:rPr>
          <w:rFonts w:ascii="Calibri" w:hAnsi="Calibri" w:cs="Calibri"/>
          <w:b/>
          <w:bCs/>
          <w:sz w:val="20"/>
          <w:szCs w:val="20"/>
          <w:lang w:val="en-GB"/>
        </w:rPr>
        <w:t>Dat</w:t>
      </w:r>
      <w:r w:rsidR="00B81606" w:rsidRPr="00B81606">
        <w:rPr>
          <w:rFonts w:ascii="Calibri" w:hAnsi="Calibri" w:cs="Calibri"/>
          <w:b/>
          <w:bCs/>
          <w:sz w:val="20"/>
          <w:szCs w:val="20"/>
          <w:lang w:val="en-GB"/>
        </w:rPr>
        <w:t>es</w:t>
      </w:r>
      <w:r w:rsidRPr="00B81606">
        <w:rPr>
          <w:rFonts w:ascii="Calibri" w:hAnsi="Calibri" w:cs="Calibri"/>
          <w:sz w:val="20"/>
          <w:szCs w:val="20"/>
          <w:lang w:val="en-GB"/>
        </w:rPr>
        <w:t xml:space="preserve">: 28/31 </w:t>
      </w:r>
      <w:r w:rsidR="00B81606" w:rsidRPr="00B81606">
        <w:rPr>
          <w:rFonts w:ascii="Calibri" w:hAnsi="Calibri" w:cs="Calibri"/>
          <w:sz w:val="20"/>
          <w:szCs w:val="20"/>
          <w:lang w:val="en-GB"/>
        </w:rPr>
        <w:t>May</w:t>
      </w:r>
      <w:r w:rsidRPr="00B81606">
        <w:rPr>
          <w:rFonts w:ascii="Calibri" w:hAnsi="Calibri" w:cs="Calibri"/>
          <w:sz w:val="20"/>
          <w:szCs w:val="20"/>
          <w:lang w:val="en-GB"/>
        </w:rPr>
        <w:t xml:space="preserve"> 2026; </w:t>
      </w:r>
      <w:r w:rsidR="00B81606" w:rsidRPr="00B81606">
        <w:rPr>
          <w:rFonts w:ascii="Calibri" w:hAnsi="Calibri" w:cs="Calibri"/>
          <w:b/>
          <w:bCs/>
          <w:sz w:val="20"/>
          <w:szCs w:val="20"/>
          <w:lang w:val="en-GB"/>
        </w:rPr>
        <w:t>event</w:t>
      </w:r>
      <w:r w:rsidRPr="00B81606">
        <w:rPr>
          <w:rFonts w:ascii="Calibri" w:hAnsi="Calibri" w:cs="Calibri"/>
          <w:sz w:val="20"/>
          <w:szCs w:val="20"/>
          <w:lang w:val="en-GB"/>
        </w:rPr>
        <w:t xml:space="preserve">: </w:t>
      </w:r>
      <w:r w:rsidR="00B81606" w:rsidRPr="00B81606">
        <w:rPr>
          <w:rFonts w:ascii="Calibri" w:hAnsi="Calibri" w:cs="Calibri"/>
          <w:sz w:val="20"/>
          <w:szCs w:val="20"/>
          <w:lang w:val="en-GB"/>
        </w:rPr>
        <w:t>international trade show</w:t>
      </w:r>
      <w:r w:rsidRPr="00B81606">
        <w:rPr>
          <w:rFonts w:ascii="Calibri" w:hAnsi="Calibri" w:cs="Calibri"/>
          <w:sz w:val="20"/>
          <w:szCs w:val="20"/>
          <w:lang w:val="en-GB"/>
        </w:rPr>
        <w:t xml:space="preserve">; </w:t>
      </w:r>
      <w:r w:rsidRPr="00B81606">
        <w:rPr>
          <w:rFonts w:ascii="Calibri" w:hAnsi="Calibri" w:cs="Calibri"/>
          <w:b/>
          <w:bCs/>
          <w:sz w:val="20"/>
          <w:szCs w:val="20"/>
          <w:lang w:val="en-GB"/>
        </w:rPr>
        <w:t>organi</w:t>
      </w:r>
      <w:r w:rsidR="00B81606" w:rsidRPr="00B81606">
        <w:rPr>
          <w:rFonts w:ascii="Calibri" w:hAnsi="Calibri" w:cs="Calibri"/>
          <w:b/>
          <w:bCs/>
          <w:sz w:val="20"/>
          <w:szCs w:val="20"/>
          <w:lang w:val="en-GB"/>
        </w:rPr>
        <w:t>zation</w:t>
      </w:r>
      <w:r w:rsidRPr="00B81606">
        <w:rPr>
          <w:rFonts w:ascii="Calibri" w:hAnsi="Calibri" w:cs="Calibri"/>
          <w:sz w:val="20"/>
          <w:szCs w:val="20"/>
          <w:lang w:val="en-GB"/>
        </w:rPr>
        <w:t xml:space="preserve">: Italian Exhibition Group S.p.A.; </w:t>
      </w:r>
      <w:r w:rsidR="00B81606" w:rsidRPr="00B81606">
        <w:rPr>
          <w:rFonts w:ascii="Calibri" w:hAnsi="Calibri" w:cs="Calibri"/>
          <w:b/>
          <w:bCs/>
          <w:sz w:val="20"/>
          <w:szCs w:val="20"/>
          <w:lang w:val="en-GB"/>
        </w:rPr>
        <w:t>frequency</w:t>
      </w:r>
      <w:r w:rsidRPr="00B81606">
        <w:rPr>
          <w:rFonts w:ascii="Calibri" w:hAnsi="Calibri" w:cs="Calibri"/>
          <w:sz w:val="20"/>
          <w:szCs w:val="20"/>
          <w:lang w:val="en-GB"/>
        </w:rPr>
        <w:t xml:space="preserve">: annual; </w:t>
      </w:r>
      <w:r w:rsidRPr="00B81606">
        <w:rPr>
          <w:rFonts w:ascii="Calibri" w:hAnsi="Calibri" w:cs="Calibri"/>
          <w:b/>
          <w:bCs/>
          <w:sz w:val="20"/>
          <w:szCs w:val="20"/>
          <w:lang w:val="en-GB"/>
        </w:rPr>
        <w:t>edi</w:t>
      </w:r>
      <w:r w:rsidR="00B81606" w:rsidRPr="00B81606">
        <w:rPr>
          <w:rFonts w:ascii="Calibri" w:hAnsi="Calibri" w:cs="Calibri"/>
          <w:b/>
          <w:bCs/>
          <w:sz w:val="20"/>
          <w:szCs w:val="20"/>
          <w:lang w:val="en-GB"/>
        </w:rPr>
        <w:t>tion</w:t>
      </w:r>
      <w:r w:rsidRPr="00B81606">
        <w:rPr>
          <w:rFonts w:ascii="Calibri" w:hAnsi="Calibri" w:cs="Calibri"/>
          <w:sz w:val="20"/>
          <w:szCs w:val="20"/>
          <w:lang w:val="en-GB"/>
        </w:rPr>
        <w:t>: 20</w:t>
      </w:r>
      <w:r w:rsidR="00B81606" w:rsidRPr="00B81606">
        <w:rPr>
          <w:rFonts w:ascii="Calibri" w:hAnsi="Calibri" w:cs="Calibri"/>
          <w:sz w:val="20"/>
          <w:szCs w:val="20"/>
          <w:vertAlign w:val="superscript"/>
          <w:lang w:val="en-GB"/>
        </w:rPr>
        <w:t>th</w:t>
      </w:r>
      <w:r w:rsidRPr="00B81606">
        <w:rPr>
          <w:rFonts w:ascii="Calibri" w:hAnsi="Calibri" w:cs="Calibri"/>
          <w:sz w:val="20"/>
          <w:szCs w:val="20"/>
          <w:lang w:val="en-GB"/>
        </w:rPr>
        <w:t xml:space="preserve">; </w:t>
      </w:r>
      <w:r w:rsidR="00B81606" w:rsidRPr="00B81606">
        <w:rPr>
          <w:rFonts w:ascii="Calibri" w:hAnsi="Calibri" w:cs="Calibri"/>
          <w:b/>
          <w:bCs/>
          <w:sz w:val="20"/>
          <w:szCs w:val="20"/>
          <w:lang w:val="en-GB"/>
        </w:rPr>
        <w:t>entry</w:t>
      </w:r>
      <w:r w:rsidRPr="00B81606">
        <w:rPr>
          <w:rFonts w:ascii="Calibri" w:hAnsi="Calibri" w:cs="Calibri"/>
          <w:sz w:val="20"/>
          <w:szCs w:val="20"/>
          <w:lang w:val="en-GB"/>
        </w:rPr>
        <w:t>: pub</w:t>
      </w:r>
      <w:r w:rsidR="00B81606" w:rsidRPr="00B81606">
        <w:rPr>
          <w:rFonts w:ascii="Calibri" w:hAnsi="Calibri" w:cs="Calibri"/>
          <w:sz w:val="20"/>
          <w:szCs w:val="20"/>
          <w:lang w:val="en-GB"/>
        </w:rPr>
        <w:t>lic and trade</w:t>
      </w:r>
      <w:r w:rsidRPr="00B81606">
        <w:rPr>
          <w:rFonts w:ascii="Calibri" w:hAnsi="Calibri" w:cs="Calibri"/>
          <w:sz w:val="20"/>
          <w:szCs w:val="20"/>
          <w:lang w:val="en-GB"/>
        </w:rPr>
        <w:t xml:space="preserve">; </w:t>
      </w:r>
      <w:r w:rsidRPr="00B81606">
        <w:rPr>
          <w:rFonts w:ascii="Calibri" w:hAnsi="Calibri" w:cs="Calibri"/>
          <w:b/>
          <w:bCs/>
          <w:sz w:val="20"/>
          <w:szCs w:val="20"/>
          <w:lang w:val="en-GB"/>
        </w:rPr>
        <w:t>info</w:t>
      </w:r>
      <w:r w:rsidRPr="00B81606">
        <w:rPr>
          <w:rFonts w:ascii="Calibri" w:hAnsi="Calibri" w:cs="Calibri"/>
          <w:sz w:val="20"/>
          <w:szCs w:val="20"/>
          <w:lang w:val="en-GB"/>
        </w:rPr>
        <w:t>: www.riminiwellness.com</w:t>
      </w:r>
      <w:r w:rsidRPr="00B81606">
        <w:rPr>
          <w:rFonts w:ascii="Calibri" w:hAnsi="Calibri" w:cs="Calibri"/>
          <w:b/>
          <w:bCs/>
          <w:sz w:val="20"/>
          <w:szCs w:val="20"/>
          <w:lang w:val="en-GB"/>
        </w:rPr>
        <w:t>           </w:t>
      </w:r>
    </w:p>
    <w:p w14:paraId="439471F7" w14:textId="77777777" w:rsidR="00124ADA" w:rsidRPr="00B81606" w:rsidRDefault="00124ADA" w:rsidP="00124ADA">
      <w:pPr>
        <w:spacing w:after="0" w:line="240" w:lineRule="auto"/>
        <w:rPr>
          <w:rFonts w:ascii="Calibri" w:hAnsi="Calibri" w:cs="Calibri"/>
          <w:b/>
          <w:bCs/>
          <w:spacing w:val="-2"/>
          <w:sz w:val="20"/>
          <w:szCs w:val="20"/>
          <w:lang w:val="en-GB"/>
        </w:rPr>
      </w:pPr>
    </w:p>
    <w:p w14:paraId="46842406" w14:textId="56F9ADFC" w:rsidR="003C15F3" w:rsidRPr="00CE2DA3" w:rsidRDefault="003C15F3" w:rsidP="00124ADA">
      <w:pPr>
        <w:spacing w:after="0" w:line="240" w:lineRule="auto"/>
        <w:rPr>
          <w:rFonts w:ascii="Calibri" w:hAnsi="Calibri" w:cs="Calibri"/>
          <w:b/>
          <w:spacing w:val="-2"/>
          <w:sz w:val="20"/>
          <w:szCs w:val="20"/>
          <w:lang w:val="en-GB"/>
        </w:rPr>
      </w:pPr>
      <w:r w:rsidRPr="00CE2DA3">
        <w:rPr>
          <w:rFonts w:ascii="Calibri" w:hAnsi="Calibri" w:cs="Calibri"/>
          <w:b/>
          <w:bCs/>
          <w:spacing w:val="-2"/>
          <w:sz w:val="20"/>
          <w:szCs w:val="20"/>
          <w:lang w:val="en-GB"/>
        </w:rPr>
        <w:t>PRESS CONTACT ITALIAN EXHIBITION GROUP</w:t>
      </w:r>
      <w:r w:rsidRPr="00CE2DA3">
        <w:rPr>
          <w:rFonts w:ascii="Calibri" w:hAnsi="Calibri" w:cs="Calibri"/>
          <w:b/>
          <w:bCs/>
          <w:spacing w:val="-2"/>
          <w:sz w:val="20"/>
          <w:szCs w:val="20"/>
          <w:lang w:val="en-GB"/>
        </w:rPr>
        <w:br/>
        <w:t>head of corporate communication &amp; media relation:</w:t>
      </w:r>
      <w:r w:rsidRPr="00CE2DA3">
        <w:rPr>
          <w:rFonts w:ascii="Calibri" w:hAnsi="Calibri" w:cs="Calibri"/>
          <w:b/>
          <w:spacing w:val="-2"/>
          <w:sz w:val="20"/>
          <w:szCs w:val="20"/>
          <w:lang w:val="en-GB"/>
        </w:rPr>
        <w:t xml:space="preserve"> </w:t>
      </w:r>
      <w:r w:rsidRPr="00CE2DA3">
        <w:rPr>
          <w:rFonts w:ascii="Calibri" w:hAnsi="Calibri" w:cs="Calibri"/>
          <w:bCs/>
          <w:spacing w:val="-2"/>
          <w:sz w:val="20"/>
          <w:szCs w:val="20"/>
          <w:lang w:val="en-GB"/>
        </w:rPr>
        <w:t>Elisabetta Vitali</w:t>
      </w:r>
      <w:r w:rsidRPr="00CE2DA3">
        <w:rPr>
          <w:rFonts w:ascii="Calibri" w:hAnsi="Calibri" w:cs="Calibri"/>
          <w:b/>
          <w:spacing w:val="-2"/>
          <w:sz w:val="20"/>
          <w:szCs w:val="20"/>
          <w:lang w:val="en-GB"/>
        </w:rPr>
        <w:br/>
      </w:r>
      <w:r w:rsidRPr="00CE2DA3">
        <w:rPr>
          <w:rFonts w:ascii="Calibri" w:hAnsi="Calibri" w:cs="Calibri"/>
          <w:b/>
          <w:bCs/>
          <w:spacing w:val="-2"/>
          <w:sz w:val="20"/>
          <w:szCs w:val="20"/>
          <w:lang w:val="en-GB"/>
        </w:rPr>
        <w:t>press office manager</w:t>
      </w:r>
      <w:r w:rsidRPr="00CE2DA3">
        <w:rPr>
          <w:rFonts w:ascii="Calibri" w:hAnsi="Calibri" w:cs="Calibri"/>
          <w:b/>
          <w:spacing w:val="-2"/>
          <w:sz w:val="20"/>
          <w:szCs w:val="20"/>
          <w:lang w:val="en-GB"/>
        </w:rPr>
        <w:t xml:space="preserve">: </w:t>
      </w:r>
      <w:r w:rsidRPr="00CE2DA3">
        <w:rPr>
          <w:rFonts w:ascii="Calibri" w:hAnsi="Calibri" w:cs="Calibri"/>
          <w:bCs/>
          <w:spacing w:val="-2"/>
          <w:sz w:val="20"/>
          <w:szCs w:val="20"/>
          <w:lang w:val="en-GB"/>
        </w:rPr>
        <w:t>Marco Forcellini, Pier Francesco Bellini</w:t>
      </w:r>
      <w:r w:rsidRPr="00CE2DA3">
        <w:rPr>
          <w:rFonts w:ascii="Calibri" w:hAnsi="Calibri" w:cs="Calibri"/>
          <w:b/>
          <w:spacing w:val="-2"/>
          <w:sz w:val="20"/>
          <w:szCs w:val="20"/>
          <w:lang w:val="en-GB"/>
        </w:rPr>
        <w:t xml:space="preserve"> | </w:t>
      </w:r>
      <w:r w:rsidRPr="00CE2DA3">
        <w:rPr>
          <w:rFonts w:ascii="Calibri" w:hAnsi="Calibri" w:cs="Calibri"/>
          <w:b/>
          <w:bCs/>
          <w:spacing w:val="-2"/>
          <w:sz w:val="20"/>
          <w:szCs w:val="20"/>
          <w:lang w:val="en-GB"/>
        </w:rPr>
        <w:t>press office coordinator</w:t>
      </w:r>
      <w:r w:rsidRPr="00CE2DA3">
        <w:rPr>
          <w:rFonts w:ascii="Calibri" w:hAnsi="Calibri" w:cs="Calibri"/>
          <w:b/>
          <w:spacing w:val="-2"/>
          <w:sz w:val="20"/>
          <w:szCs w:val="20"/>
          <w:lang w:val="en-GB"/>
        </w:rPr>
        <w:t xml:space="preserve">: </w:t>
      </w:r>
      <w:r w:rsidRPr="00CE2DA3">
        <w:rPr>
          <w:rFonts w:ascii="Calibri" w:hAnsi="Calibri" w:cs="Calibri"/>
          <w:bCs/>
          <w:spacing w:val="-2"/>
          <w:sz w:val="20"/>
          <w:szCs w:val="20"/>
          <w:lang w:val="en-GB"/>
        </w:rPr>
        <w:t>Luca Paganin</w:t>
      </w:r>
      <w:r w:rsidRPr="00CE2DA3">
        <w:rPr>
          <w:rFonts w:ascii="Calibri" w:hAnsi="Calibri" w:cs="Calibri"/>
          <w:b/>
          <w:spacing w:val="-2"/>
          <w:sz w:val="20"/>
          <w:szCs w:val="20"/>
          <w:lang w:val="en-GB"/>
        </w:rPr>
        <w:t xml:space="preserve"> | </w:t>
      </w:r>
      <w:r w:rsidRPr="00CE2DA3">
        <w:rPr>
          <w:rFonts w:ascii="Calibri" w:hAnsi="Calibri" w:cs="Calibri"/>
          <w:b/>
          <w:bCs/>
          <w:spacing w:val="-2"/>
          <w:sz w:val="20"/>
          <w:szCs w:val="20"/>
          <w:lang w:val="en-GB"/>
        </w:rPr>
        <w:t>press office specialist:</w:t>
      </w:r>
      <w:r w:rsidRPr="00CE2DA3">
        <w:rPr>
          <w:rFonts w:ascii="Calibri" w:hAnsi="Calibri" w:cs="Calibri"/>
          <w:b/>
          <w:spacing w:val="-2"/>
          <w:sz w:val="20"/>
          <w:szCs w:val="20"/>
          <w:lang w:val="en-GB"/>
        </w:rPr>
        <w:t xml:space="preserve"> </w:t>
      </w:r>
      <w:r w:rsidRPr="00CE2DA3">
        <w:rPr>
          <w:rFonts w:ascii="Calibri" w:hAnsi="Calibri" w:cs="Calibri"/>
          <w:bCs/>
          <w:spacing w:val="-2"/>
          <w:sz w:val="20"/>
          <w:szCs w:val="20"/>
          <w:lang w:val="en-GB"/>
        </w:rPr>
        <w:t>Mirko Malgieri</w:t>
      </w:r>
      <w:r w:rsidRPr="00CE2DA3">
        <w:rPr>
          <w:rFonts w:ascii="Calibri" w:hAnsi="Calibri" w:cs="Calibri"/>
          <w:b/>
          <w:spacing w:val="-2"/>
          <w:sz w:val="20"/>
          <w:szCs w:val="20"/>
          <w:lang w:val="en-GB"/>
        </w:rPr>
        <w:t xml:space="preserve">; </w:t>
      </w:r>
      <w:r w:rsidRPr="00CE2DA3">
        <w:rPr>
          <w:rFonts w:ascii="Calibri" w:hAnsi="Calibri" w:cs="Calibri"/>
          <w:bCs/>
          <w:spacing w:val="-2"/>
          <w:sz w:val="20"/>
          <w:szCs w:val="20"/>
          <w:lang w:val="en-GB"/>
        </w:rPr>
        <w:t>Nicoletta Evangelisti</w:t>
      </w:r>
      <w:r w:rsidRPr="00CE2DA3">
        <w:rPr>
          <w:rFonts w:ascii="Calibri" w:hAnsi="Calibri" w:cs="Calibri"/>
          <w:b/>
          <w:spacing w:val="-2"/>
          <w:sz w:val="20"/>
          <w:szCs w:val="20"/>
          <w:lang w:val="en-GB"/>
        </w:rPr>
        <w:t xml:space="preserve"> |</w:t>
      </w:r>
      <w:r w:rsidRPr="00CE2DA3">
        <w:rPr>
          <w:rFonts w:ascii="Calibri" w:hAnsi="Calibri" w:cs="Calibri"/>
          <w:b/>
          <w:bCs/>
          <w:spacing w:val="-2"/>
          <w:sz w:val="20"/>
          <w:szCs w:val="20"/>
          <w:lang w:val="en-GB"/>
        </w:rPr>
        <w:t xml:space="preserve"> press office assistant:</w:t>
      </w:r>
      <w:r w:rsidRPr="00CE2DA3">
        <w:rPr>
          <w:rFonts w:ascii="Calibri" w:hAnsi="Calibri" w:cs="Calibri"/>
          <w:b/>
          <w:spacing w:val="-2"/>
          <w:sz w:val="20"/>
          <w:szCs w:val="20"/>
          <w:lang w:val="en-GB"/>
        </w:rPr>
        <w:t xml:space="preserve"> </w:t>
      </w:r>
      <w:r w:rsidRPr="00CE2DA3">
        <w:rPr>
          <w:rFonts w:ascii="Calibri" w:hAnsi="Calibri" w:cs="Calibri"/>
          <w:bCs/>
          <w:spacing w:val="-2"/>
          <w:sz w:val="20"/>
          <w:szCs w:val="20"/>
          <w:lang w:val="en-GB"/>
        </w:rPr>
        <w:t>Julia Andreatta</w:t>
      </w:r>
      <w:r w:rsidRPr="00CE2DA3">
        <w:rPr>
          <w:rFonts w:ascii="Calibri" w:hAnsi="Calibri" w:cs="Calibri"/>
          <w:b/>
          <w:spacing w:val="-2"/>
          <w:sz w:val="20"/>
          <w:szCs w:val="20"/>
          <w:lang w:val="en-GB"/>
        </w:rPr>
        <w:t> </w:t>
      </w:r>
      <w:hyperlink r:id="rId6" w:tooltip="web site" w:history="1">
        <w:r w:rsidRPr="00CE2DA3">
          <w:rPr>
            <w:rStyle w:val="Collegamentoipertestuale"/>
            <w:rFonts w:ascii="Calibri" w:hAnsi="Calibri" w:cs="Calibri"/>
            <w:b/>
            <w:spacing w:val="-2"/>
            <w:sz w:val="20"/>
            <w:szCs w:val="20"/>
            <w:lang w:val="en-GB"/>
          </w:rPr>
          <w:t>media@iegexpo.it</w:t>
        </w:r>
      </w:hyperlink>
    </w:p>
    <w:p w14:paraId="5666E733" w14:textId="77777777" w:rsidR="003C15F3" w:rsidRPr="00CE2DA3" w:rsidRDefault="003C15F3" w:rsidP="00124ADA">
      <w:pPr>
        <w:spacing w:after="0" w:line="240" w:lineRule="auto"/>
        <w:jc w:val="both"/>
        <w:rPr>
          <w:rFonts w:ascii="Calibri" w:hAnsi="Calibri" w:cs="Calibri"/>
          <w:b/>
          <w:bCs/>
          <w:spacing w:val="-2"/>
          <w:sz w:val="20"/>
          <w:szCs w:val="20"/>
          <w:lang w:val="en-GB"/>
        </w:rPr>
      </w:pPr>
    </w:p>
    <w:p w14:paraId="44C07461" w14:textId="6534C26A" w:rsidR="003C15F3" w:rsidRPr="003C15F3" w:rsidRDefault="003C15F3" w:rsidP="00124ADA">
      <w:pPr>
        <w:spacing w:after="0" w:line="240" w:lineRule="auto"/>
        <w:jc w:val="both"/>
        <w:rPr>
          <w:rFonts w:ascii="Calibri" w:hAnsi="Calibri" w:cs="Calibri"/>
          <w:b/>
          <w:bCs/>
          <w:spacing w:val="-2"/>
          <w:sz w:val="20"/>
          <w:szCs w:val="20"/>
        </w:rPr>
      </w:pPr>
      <w:r w:rsidRPr="003C15F3">
        <w:rPr>
          <w:rFonts w:ascii="Calibri" w:hAnsi="Calibri" w:cs="Calibri"/>
          <w:b/>
          <w:bCs/>
          <w:spacing w:val="-2"/>
          <w:sz w:val="20"/>
          <w:szCs w:val="20"/>
        </w:rPr>
        <w:t xml:space="preserve">MEDIA AGENCY </w:t>
      </w:r>
      <w:r>
        <w:rPr>
          <w:rFonts w:ascii="Calibri" w:hAnsi="Calibri" w:cs="Calibri"/>
          <w:b/>
          <w:bCs/>
          <w:spacing w:val="-2"/>
          <w:sz w:val="20"/>
          <w:szCs w:val="20"/>
        </w:rPr>
        <w:t>RIMINIWELLNESS 2026</w:t>
      </w:r>
    </w:p>
    <w:p w14:paraId="263D99D0" w14:textId="77777777" w:rsidR="003C15F3" w:rsidRPr="003C15F3" w:rsidRDefault="003C15F3" w:rsidP="00124ADA">
      <w:pPr>
        <w:spacing w:after="0" w:line="240" w:lineRule="auto"/>
        <w:jc w:val="both"/>
        <w:rPr>
          <w:rFonts w:ascii="Calibri" w:hAnsi="Calibri" w:cs="Calibri"/>
          <w:b/>
          <w:spacing w:val="-2"/>
          <w:sz w:val="20"/>
          <w:szCs w:val="20"/>
        </w:rPr>
      </w:pPr>
      <w:r w:rsidRPr="003C15F3">
        <w:rPr>
          <w:rFonts w:ascii="Calibri" w:hAnsi="Calibri" w:cs="Calibri"/>
          <w:b/>
          <w:bCs/>
          <w:spacing w:val="-2"/>
          <w:sz w:val="20"/>
          <w:szCs w:val="20"/>
        </w:rPr>
        <w:t>Naper Multimedia</w:t>
      </w:r>
      <w:r w:rsidRPr="003C15F3">
        <w:rPr>
          <w:rFonts w:ascii="Calibri" w:hAnsi="Calibri" w:cs="Calibri"/>
          <w:b/>
          <w:spacing w:val="-2"/>
          <w:sz w:val="20"/>
          <w:szCs w:val="20"/>
        </w:rPr>
        <w:t xml:space="preserve">| </w:t>
      </w:r>
      <w:r w:rsidRPr="003C15F3">
        <w:rPr>
          <w:rFonts w:ascii="Calibri" w:hAnsi="Calibri" w:cs="Calibri"/>
          <w:bCs/>
          <w:spacing w:val="-2"/>
          <w:sz w:val="20"/>
          <w:szCs w:val="20"/>
        </w:rPr>
        <w:t>Zoe Perna</w:t>
      </w:r>
      <w:r w:rsidRPr="003C15F3">
        <w:rPr>
          <w:rFonts w:ascii="Calibri" w:hAnsi="Calibri" w:cs="Calibri"/>
          <w:b/>
          <w:spacing w:val="-2"/>
          <w:sz w:val="20"/>
          <w:szCs w:val="20"/>
        </w:rPr>
        <w:t xml:space="preserve"> | T. +39 02 97699600 | </w:t>
      </w:r>
      <w:hyperlink r:id="rId7" w:history="1">
        <w:r w:rsidRPr="003C15F3">
          <w:rPr>
            <w:rStyle w:val="Collegamentoipertestuale"/>
            <w:rFonts w:ascii="Calibri" w:hAnsi="Calibri" w:cs="Calibri"/>
            <w:b/>
            <w:spacing w:val="-2"/>
            <w:sz w:val="20"/>
            <w:szCs w:val="20"/>
          </w:rPr>
          <w:t>zoe.perna@napermultimedia.it</w:t>
        </w:r>
      </w:hyperlink>
      <w:r w:rsidRPr="003C15F3">
        <w:rPr>
          <w:rFonts w:ascii="Calibri" w:hAnsi="Calibri" w:cs="Calibri"/>
          <w:b/>
          <w:spacing w:val="-2"/>
          <w:sz w:val="20"/>
          <w:szCs w:val="20"/>
        </w:rPr>
        <w:t xml:space="preserve"> | </w:t>
      </w:r>
      <w:hyperlink r:id="rId8" w:history="1">
        <w:r w:rsidRPr="003C15F3">
          <w:rPr>
            <w:rStyle w:val="Collegamentoipertestuale"/>
            <w:rFonts w:ascii="Calibri" w:hAnsi="Calibri" w:cs="Calibri"/>
            <w:b/>
            <w:spacing w:val="-2"/>
            <w:sz w:val="20"/>
            <w:szCs w:val="20"/>
          </w:rPr>
          <w:t>staff@napermultimedia.it</w:t>
        </w:r>
      </w:hyperlink>
    </w:p>
    <w:p w14:paraId="7EF4EF0F" w14:textId="77777777" w:rsidR="0082361D" w:rsidRDefault="0082361D" w:rsidP="00124ADA">
      <w:pPr>
        <w:spacing w:after="0" w:line="240" w:lineRule="auto"/>
        <w:jc w:val="both"/>
      </w:pPr>
    </w:p>
    <w:p w14:paraId="3699DBC2" w14:textId="27971C8D" w:rsidR="00CE2DA3" w:rsidRPr="004701E1" w:rsidRDefault="00CE2DA3" w:rsidP="00CE2DA3">
      <w:pPr>
        <w:spacing w:before="1"/>
        <w:jc w:val="center"/>
        <w:rPr>
          <w:sz w:val="20"/>
          <w:szCs w:val="20"/>
        </w:rPr>
      </w:pPr>
      <w:r w:rsidRPr="00AB6215">
        <w:rPr>
          <w:noProof/>
        </w:rPr>
        <w:drawing>
          <wp:inline distT="0" distB="0" distL="0" distR="0" wp14:anchorId="2BAD68CA" wp14:editId="42508F52">
            <wp:extent cx="5135880" cy="1607820"/>
            <wp:effectExtent l="0" t="0" r="7620" b="0"/>
            <wp:docPr id="1719609332"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5880" cy="1607820"/>
                    </a:xfrm>
                    <a:prstGeom prst="rect">
                      <a:avLst/>
                    </a:prstGeom>
                    <a:noFill/>
                    <a:ln>
                      <a:noFill/>
                    </a:ln>
                  </pic:spPr>
                </pic:pic>
              </a:graphicData>
            </a:graphic>
          </wp:inline>
        </w:drawing>
      </w:r>
    </w:p>
    <w:p w14:paraId="47907B2A" w14:textId="77777777" w:rsidR="00CE2DA3" w:rsidRPr="004701E1" w:rsidRDefault="00CE2DA3" w:rsidP="00CE2DA3">
      <w:pPr>
        <w:rPr>
          <w:lang w:eastAsia="it-IT"/>
        </w:rPr>
      </w:pPr>
    </w:p>
    <w:p w14:paraId="0CD1E45C" w14:textId="77777777" w:rsidR="00CE2DA3" w:rsidRDefault="00CE2DA3" w:rsidP="00CE2DA3">
      <w:pPr>
        <w:rPr>
          <w:rFonts w:ascii="Calibri" w:hAnsi="Calibri" w:cs="Calibri"/>
        </w:rPr>
      </w:pPr>
    </w:p>
    <w:p w14:paraId="6B3258B0" w14:textId="77777777" w:rsidR="00CE2DA3" w:rsidRPr="008A1CF9" w:rsidRDefault="00CE2DA3" w:rsidP="00CE2DA3">
      <w:pPr>
        <w:spacing w:line="259" w:lineRule="auto"/>
        <w:jc w:val="both"/>
        <w:rPr>
          <w:rFonts w:ascii="Calibri" w:eastAsia="Calibri" w:hAnsi="Calibri"/>
          <w:sz w:val="18"/>
          <w:szCs w:val="18"/>
          <w:lang w:val="en-GB"/>
        </w:rPr>
      </w:pPr>
      <w:r w:rsidRPr="008A1CF9">
        <w:rPr>
          <w:rFonts w:ascii="Calibri" w:eastAsia="Calibri" w:hAnsi="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ascii="Calibri" w:eastAsia="Calibri" w:hAnsi="Calibri"/>
          <w:sz w:val="18"/>
          <w:szCs w:val="18"/>
          <w:lang w:val="en-GB"/>
        </w:rPr>
        <w:t>.</w:t>
      </w:r>
    </w:p>
    <w:p w14:paraId="0481FCCD" w14:textId="77777777" w:rsidR="0082361D" w:rsidRPr="00CE2DA3" w:rsidRDefault="0082361D" w:rsidP="00124ADA">
      <w:pPr>
        <w:spacing w:after="0" w:line="240" w:lineRule="auto"/>
        <w:jc w:val="both"/>
        <w:rPr>
          <w:lang w:val="en-GB"/>
        </w:rPr>
      </w:pPr>
    </w:p>
    <w:sectPr w:rsidR="0082361D" w:rsidRPr="00CE2DA3" w:rsidSect="00124AD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variable"/>
  </w:font>
  <w:font w:name="Arial Unicode MS">
    <w:panose1 w:val="020B0604020202020204"/>
    <w:charset w:val="01"/>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2182"/>
    <w:multiLevelType w:val="multilevel"/>
    <w:tmpl w:val="41B4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A1FEB"/>
    <w:multiLevelType w:val="hybridMultilevel"/>
    <w:tmpl w:val="8F2638BC"/>
    <w:lvl w:ilvl="0" w:tplc="7E7CC082">
      <w:numFmt w:val="bullet"/>
      <w:lvlText w:val=""/>
      <w:lvlJc w:val="left"/>
      <w:pPr>
        <w:ind w:left="720" w:hanging="360"/>
      </w:pPr>
      <w:rPr>
        <w:rFonts w:ascii="Symbol" w:eastAsia="Times New Roman" w:hAnsi="Symbol" w:cs="Apto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44886080">
    <w:abstractNumId w:val="0"/>
  </w:num>
  <w:num w:numId="2" w16cid:durableId="1175262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DA"/>
    <w:rsid w:val="000110D0"/>
    <w:rsid w:val="000138AB"/>
    <w:rsid w:val="00023DD8"/>
    <w:rsid w:val="000B2DFF"/>
    <w:rsid w:val="000C4E26"/>
    <w:rsid w:val="00107CD9"/>
    <w:rsid w:val="00124ADA"/>
    <w:rsid w:val="0019795F"/>
    <w:rsid w:val="001A2492"/>
    <w:rsid w:val="001A3E61"/>
    <w:rsid w:val="001F6ED7"/>
    <w:rsid w:val="00235018"/>
    <w:rsid w:val="00236C89"/>
    <w:rsid w:val="00280569"/>
    <w:rsid w:val="00285416"/>
    <w:rsid w:val="00296589"/>
    <w:rsid w:val="00325F34"/>
    <w:rsid w:val="00330C34"/>
    <w:rsid w:val="00362D41"/>
    <w:rsid w:val="003A0433"/>
    <w:rsid w:val="003C15F3"/>
    <w:rsid w:val="003C247A"/>
    <w:rsid w:val="003F506D"/>
    <w:rsid w:val="004127E9"/>
    <w:rsid w:val="00421F81"/>
    <w:rsid w:val="00435414"/>
    <w:rsid w:val="00460366"/>
    <w:rsid w:val="004809BB"/>
    <w:rsid w:val="00496AC0"/>
    <w:rsid w:val="004E540B"/>
    <w:rsid w:val="00530539"/>
    <w:rsid w:val="0053651D"/>
    <w:rsid w:val="00561AB1"/>
    <w:rsid w:val="005F3034"/>
    <w:rsid w:val="00612E06"/>
    <w:rsid w:val="00645BDF"/>
    <w:rsid w:val="006B1B62"/>
    <w:rsid w:val="0082361D"/>
    <w:rsid w:val="008703BE"/>
    <w:rsid w:val="008730DA"/>
    <w:rsid w:val="00874019"/>
    <w:rsid w:val="008A022D"/>
    <w:rsid w:val="008B281A"/>
    <w:rsid w:val="009219BF"/>
    <w:rsid w:val="00953B90"/>
    <w:rsid w:val="009F4F84"/>
    <w:rsid w:val="00A72998"/>
    <w:rsid w:val="00A77AD2"/>
    <w:rsid w:val="00A94A50"/>
    <w:rsid w:val="00AB0146"/>
    <w:rsid w:val="00AE1C8D"/>
    <w:rsid w:val="00AE49C2"/>
    <w:rsid w:val="00B32B0F"/>
    <w:rsid w:val="00B81606"/>
    <w:rsid w:val="00BC46ED"/>
    <w:rsid w:val="00BE7952"/>
    <w:rsid w:val="00C164E7"/>
    <w:rsid w:val="00C2039E"/>
    <w:rsid w:val="00C423E2"/>
    <w:rsid w:val="00C836D8"/>
    <w:rsid w:val="00C83937"/>
    <w:rsid w:val="00CE2DA3"/>
    <w:rsid w:val="00D11188"/>
    <w:rsid w:val="00D2401B"/>
    <w:rsid w:val="00D24480"/>
    <w:rsid w:val="00D67E1F"/>
    <w:rsid w:val="00DC3505"/>
    <w:rsid w:val="00DE6462"/>
    <w:rsid w:val="00E01CD0"/>
    <w:rsid w:val="00E36F49"/>
    <w:rsid w:val="00E46046"/>
    <w:rsid w:val="00EA5987"/>
    <w:rsid w:val="00EC1583"/>
    <w:rsid w:val="00F01848"/>
    <w:rsid w:val="00F61D2F"/>
    <w:rsid w:val="00F61F05"/>
    <w:rsid w:val="00F6516D"/>
    <w:rsid w:val="00FB37C8"/>
    <w:rsid w:val="00FB5BBC"/>
    <w:rsid w:val="00FC3D33"/>
    <w:rsid w:val="00FF58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F122"/>
  <w15:chartTrackingRefBased/>
  <w15:docId w15:val="{BCD45206-926C-4591-9B00-8E251318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3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73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730D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730D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730D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730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30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30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30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30D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730D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730D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730D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730D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730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30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30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30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3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30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30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30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30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30DA"/>
    <w:rPr>
      <w:i/>
      <w:iCs/>
      <w:color w:val="404040" w:themeColor="text1" w:themeTint="BF"/>
    </w:rPr>
  </w:style>
  <w:style w:type="paragraph" w:styleId="Paragrafoelenco">
    <w:name w:val="List Paragraph"/>
    <w:basedOn w:val="Normale"/>
    <w:uiPriority w:val="34"/>
    <w:qFormat/>
    <w:rsid w:val="008730DA"/>
    <w:pPr>
      <w:ind w:left="720"/>
      <w:contextualSpacing/>
    </w:pPr>
  </w:style>
  <w:style w:type="character" w:styleId="Enfasiintensa">
    <w:name w:val="Intense Emphasis"/>
    <w:basedOn w:val="Carpredefinitoparagrafo"/>
    <w:uiPriority w:val="21"/>
    <w:qFormat/>
    <w:rsid w:val="008730DA"/>
    <w:rPr>
      <w:i/>
      <w:iCs/>
      <w:color w:val="2F5496" w:themeColor="accent1" w:themeShade="BF"/>
    </w:rPr>
  </w:style>
  <w:style w:type="paragraph" w:styleId="Citazioneintensa">
    <w:name w:val="Intense Quote"/>
    <w:basedOn w:val="Normale"/>
    <w:next w:val="Normale"/>
    <w:link w:val="CitazioneintensaCarattere"/>
    <w:uiPriority w:val="30"/>
    <w:qFormat/>
    <w:rsid w:val="00873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730DA"/>
    <w:rPr>
      <w:i/>
      <w:iCs/>
      <w:color w:val="2F5496" w:themeColor="accent1" w:themeShade="BF"/>
    </w:rPr>
  </w:style>
  <w:style w:type="character" w:styleId="Riferimentointenso">
    <w:name w:val="Intense Reference"/>
    <w:basedOn w:val="Carpredefinitoparagrafo"/>
    <w:uiPriority w:val="32"/>
    <w:qFormat/>
    <w:rsid w:val="008730DA"/>
    <w:rPr>
      <w:b/>
      <w:bCs/>
      <w:smallCaps/>
      <w:color w:val="2F5496" w:themeColor="accent1" w:themeShade="BF"/>
      <w:spacing w:val="5"/>
    </w:rPr>
  </w:style>
  <w:style w:type="paragraph" w:styleId="NormaleWeb">
    <w:name w:val="Normal (Web)"/>
    <w:basedOn w:val="Normale"/>
    <w:uiPriority w:val="99"/>
    <w:semiHidden/>
    <w:unhideWhenUsed/>
    <w:rsid w:val="000138AB"/>
    <w:rPr>
      <w:rFonts w:ascii="Times New Roman" w:hAnsi="Times New Roman" w:cs="Times New Roman"/>
    </w:rPr>
  </w:style>
  <w:style w:type="character" w:styleId="Collegamentoipertestuale">
    <w:name w:val="Hyperlink"/>
    <w:basedOn w:val="Carpredefinitoparagrafo"/>
    <w:uiPriority w:val="99"/>
    <w:unhideWhenUsed/>
    <w:rsid w:val="0082361D"/>
    <w:rPr>
      <w:color w:val="0563C1" w:themeColor="hyperlink"/>
      <w:u w:val="single"/>
    </w:rPr>
  </w:style>
  <w:style w:type="paragraph" w:customStyle="1" w:styleId="Didefault">
    <w:name w:val="Di default"/>
    <w:rsid w:val="003C15F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eastAsia="it-IT"/>
      <w14:textOutline w14:w="12700" w14:cap="flat" w14:cmpd="sng" w14:algn="ctr">
        <w14:noFill/>
        <w14:prstDash w14:val="solid"/>
        <w14:miter w14:lim="400000"/>
      </w14:textOutline>
      <w14:ligatures w14:val="none"/>
    </w:rPr>
  </w:style>
  <w:style w:type="character" w:styleId="Menzionenonrisolta">
    <w:name w:val="Unresolved Mention"/>
    <w:basedOn w:val="Carpredefinitoparagrafo"/>
    <w:uiPriority w:val="99"/>
    <w:semiHidden/>
    <w:unhideWhenUsed/>
    <w:rsid w:val="003C15F3"/>
    <w:rPr>
      <w:color w:val="605E5C"/>
      <w:shd w:val="clear" w:color="auto" w:fill="E1DFDD"/>
    </w:rPr>
  </w:style>
  <w:style w:type="character" w:styleId="Rimandocommento">
    <w:name w:val="annotation reference"/>
    <w:basedOn w:val="Carpredefinitoparagrafo"/>
    <w:uiPriority w:val="99"/>
    <w:semiHidden/>
    <w:unhideWhenUsed/>
    <w:rsid w:val="00A77AD2"/>
    <w:rPr>
      <w:sz w:val="16"/>
      <w:szCs w:val="16"/>
    </w:rPr>
  </w:style>
  <w:style w:type="paragraph" w:styleId="Testocommento">
    <w:name w:val="annotation text"/>
    <w:basedOn w:val="Normale"/>
    <w:link w:val="TestocommentoCarattere"/>
    <w:uiPriority w:val="99"/>
    <w:unhideWhenUsed/>
    <w:rsid w:val="00A77A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7AD2"/>
    <w:rPr>
      <w:sz w:val="20"/>
      <w:szCs w:val="20"/>
    </w:rPr>
  </w:style>
  <w:style w:type="paragraph" w:styleId="Soggettocommento">
    <w:name w:val="annotation subject"/>
    <w:basedOn w:val="Testocommento"/>
    <w:next w:val="Testocommento"/>
    <w:link w:val="SoggettocommentoCarattere"/>
    <w:uiPriority w:val="99"/>
    <w:semiHidden/>
    <w:unhideWhenUsed/>
    <w:rsid w:val="00A77AD2"/>
    <w:rPr>
      <w:b/>
      <w:bCs/>
    </w:rPr>
  </w:style>
  <w:style w:type="character" w:customStyle="1" w:styleId="SoggettocommentoCarattere">
    <w:name w:val="Soggetto commento Carattere"/>
    <w:basedOn w:val="TestocommentoCarattere"/>
    <w:link w:val="Soggettocommento"/>
    <w:uiPriority w:val="99"/>
    <w:semiHidden/>
    <w:rsid w:val="00A77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C2%B4mailto:media@iegexpo.i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5657</Characters>
  <Application>Microsoft Office Word</Application>
  <DocSecurity>4</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Naper</dc:creator>
  <cp:keywords/>
  <dc:description/>
  <cp:lastModifiedBy>Nicoletta Evangelisti</cp:lastModifiedBy>
  <cp:revision>2</cp:revision>
  <dcterms:created xsi:type="dcterms:W3CDTF">2025-12-18T15:35:00Z</dcterms:created>
  <dcterms:modified xsi:type="dcterms:W3CDTF">2025-12-18T15:35:00Z</dcterms:modified>
</cp:coreProperties>
</file>