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582A1" w14:textId="416A6247" w:rsidR="00DC3D98" w:rsidRDefault="00C62680">
      <w:pPr>
        <w:spacing w:after="0" w:line="240" w:lineRule="auto"/>
        <w:jc w:val="center"/>
        <w:rPr>
          <w:sz w:val="22"/>
          <w:szCs w:val="22"/>
        </w:rPr>
      </w:pPr>
      <w:r>
        <w:rPr>
          <w:noProof/>
          <w:sz w:val="22"/>
          <w:szCs w:val="22"/>
        </w:rPr>
        <w:drawing>
          <wp:inline distT="0" distB="0" distL="0" distR="0" wp14:anchorId="2949122A" wp14:editId="5054B9CF">
            <wp:extent cx="6116320" cy="937946"/>
            <wp:effectExtent l="0" t="0" r="0" b="0"/>
            <wp:docPr id="1073741825" name="officeArt object" descr="Immagine 1"/>
            <wp:cNvGraphicFramePr/>
            <a:graphic xmlns:a="http://schemas.openxmlformats.org/drawingml/2006/main">
              <a:graphicData uri="http://schemas.openxmlformats.org/drawingml/2006/picture">
                <pic:pic xmlns:pic="http://schemas.openxmlformats.org/drawingml/2006/picture">
                  <pic:nvPicPr>
                    <pic:cNvPr id="1073741825" name="Immagine 1" descr="Immagine 1"/>
                    <pic:cNvPicPr>
                      <a:picLocks noChangeAspect="1"/>
                    </pic:cNvPicPr>
                  </pic:nvPicPr>
                  <pic:blipFill>
                    <a:blip r:embed="rId7"/>
                    <a:stretch>
                      <a:fillRect/>
                    </a:stretch>
                  </pic:blipFill>
                  <pic:spPr>
                    <a:xfrm>
                      <a:off x="0" y="0"/>
                      <a:ext cx="6116320" cy="937946"/>
                    </a:xfrm>
                    <a:prstGeom prst="rect">
                      <a:avLst/>
                    </a:prstGeom>
                    <a:ln w="12700" cap="flat">
                      <a:noFill/>
                      <a:miter lim="400000"/>
                    </a:ln>
                    <a:effectLst/>
                  </pic:spPr>
                </pic:pic>
              </a:graphicData>
            </a:graphic>
          </wp:inline>
        </w:drawing>
      </w:r>
    </w:p>
    <w:p w14:paraId="59EE1B72" w14:textId="77777777" w:rsidR="00DC3D98" w:rsidRPr="005D4C5D" w:rsidRDefault="00DC3D98" w:rsidP="00C62680">
      <w:pPr>
        <w:spacing w:after="0" w:line="240" w:lineRule="auto"/>
        <w:rPr>
          <w:sz w:val="22"/>
          <w:szCs w:val="22"/>
          <w:lang w:val="en-GB"/>
        </w:rPr>
      </w:pPr>
    </w:p>
    <w:p w14:paraId="1E9FD7BB" w14:textId="13D6C474" w:rsidR="00DC3D98" w:rsidRPr="005D4C5D" w:rsidRDefault="00945775" w:rsidP="00C62680">
      <w:pPr>
        <w:spacing w:after="0" w:line="240" w:lineRule="auto"/>
        <w:jc w:val="center"/>
        <w:rPr>
          <w:sz w:val="22"/>
          <w:szCs w:val="22"/>
          <w:lang w:val="en-GB"/>
        </w:rPr>
      </w:pPr>
      <w:r w:rsidRPr="005D4C5D">
        <w:rPr>
          <w:sz w:val="22"/>
          <w:szCs w:val="22"/>
          <w:lang w:val="en-GB"/>
        </w:rPr>
        <w:t>press</w:t>
      </w:r>
      <w:r w:rsidR="00013414" w:rsidRPr="005D4C5D">
        <w:rPr>
          <w:sz w:val="22"/>
          <w:szCs w:val="22"/>
          <w:lang w:val="en-GB"/>
        </w:rPr>
        <w:t xml:space="preserve"> </w:t>
      </w:r>
      <w:r w:rsidRPr="005D4C5D">
        <w:rPr>
          <w:sz w:val="22"/>
          <w:szCs w:val="22"/>
          <w:lang w:val="en-GB"/>
        </w:rPr>
        <w:t>release</w:t>
      </w:r>
      <w:r w:rsidR="000F704B">
        <w:rPr>
          <w:sz w:val="22"/>
          <w:szCs w:val="22"/>
          <w:lang w:val="en-GB"/>
        </w:rPr>
        <w:t xml:space="preserve"> 2</w:t>
      </w:r>
    </w:p>
    <w:p w14:paraId="7523E950" w14:textId="77777777" w:rsidR="00DC3D98" w:rsidRPr="005D4C5D" w:rsidRDefault="00DC3D98" w:rsidP="00C62680">
      <w:pPr>
        <w:spacing w:after="0" w:line="240" w:lineRule="auto"/>
        <w:jc w:val="center"/>
        <w:rPr>
          <w:b/>
          <w:bCs/>
          <w:sz w:val="22"/>
          <w:lang w:val="en-GB"/>
        </w:rPr>
      </w:pPr>
    </w:p>
    <w:p w14:paraId="1DCE6779" w14:textId="6F2F9E29" w:rsidR="008770FC" w:rsidRPr="005D4C5D" w:rsidRDefault="008770FC" w:rsidP="008770FC">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240" w:lineRule="auto"/>
        <w:jc w:val="center"/>
        <w:rPr>
          <w:rFonts w:ascii="Calibri" w:hAnsi="Calibri"/>
          <w:b/>
          <w:bCs/>
          <w:caps/>
          <w:sz w:val="28"/>
          <w:szCs w:val="28"/>
          <w:lang w:val="en-GB"/>
        </w:rPr>
      </w:pPr>
      <w:r w:rsidRPr="005D4C5D">
        <w:rPr>
          <w:rFonts w:ascii="Calibri" w:hAnsi="Calibri"/>
          <w:b/>
          <w:bCs/>
          <w:caps/>
          <w:sz w:val="28"/>
          <w:szCs w:val="28"/>
          <w:lang w:val="en-GB"/>
        </w:rPr>
        <w:t xml:space="preserve">RIMINIWELLNESS </w:t>
      </w:r>
      <w:r w:rsidR="00945775" w:rsidRPr="005D4C5D">
        <w:rPr>
          <w:rFonts w:ascii="Calibri" w:hAnsi="Calibri"/>
          <w:b/>
          <w:bCs/>
          <w:caps/>
          <w:sz w:val="28"/>
          <w:szCs w:val="28"/>
          <w:lang w:val="en-GB"/>
        </w:rPr>
        <w:t>STRENGTHENS ITS</w:t>
      </w:r>
      <w:r w:rsidRPr="005D4C5D">
        <w:rPr>
          <w:rFonts w:ascii="Calibri" w:hAnsi="Calibri"/>
          <w:b/>
          <w:bCs/>
          <w:caps/>
          <w:sz w:val="28"/>
          <w:szCs w:val="28"/>
          <w:lang w:val="en-GB"/>
        </w:rPr>
        <w:t xml:space="preserve"> LEADERSHIP</w:t>
      </w:r>
    </w:p>
    <w:p w14:paraId="604A5C23" w14:textId="571C4823" w:rsidR="00C62680" w:rsidRPr="005D4C5D" w:rsidRDefault="00945775" w:rsidP="008770FC">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240" w:lineRule="auto"/>
        <w:jc w:val="center"/>
        <w:rPr>
          <w:rFonts w:ascii="Calibri" w:hAnsi="Calibri"/>
          <w:b/>
          <w:bCs/>
          <w:caps/>
          <w:sz w:val="28"/>
          <w:szCs w:val="28"/>
          <w:lang w:val="en-GB"/>
        </w:rPr>
      </w:pPr>
      <w:r w:rsidRPr="005D4C5D">
        <w:rPr>
          <w:rFonts w:ascii="Calibri" w:hAnsi="Calibri"/>
          <w:b/>
          <w:bCs/>
          <w:caps/>
          <w:sz w:val="28"/>
          <w:szCs w:val="28"/>
          <w:lang w:val="en-GB"/>
        </w:rPr>
        <w:t>BETWEEN</w:t>
      </w:r>
      <w:r w:rsidR="008770FC" w:rsidRPr="005D4C5D">
        <w:rPr>
          <w:rFonts w:ascii="Calibri" w:hAnsi="Calibri"/>
          <w:b/>
          <w:bCs/>
          <w:caps/>
          <w:sz w:val="28"/>
          <w:szCs w:val="28"/>
          <w:lang w:val="en-GB"/>
        </w:rPr>
        <w:t xml:space="preserve"> SPORT, SCIEN</w:t>
      </w:r>
      <w:r w:rsidRPr="005D4C5D">
        <w:rPr>
          <w:rFonts w:ascii="Calibri" w:hAnsi="Calibri"/>
          <w:b/>
          <w:bCs/>
          <w:caps/>
          <w:sz w:val="28"/>
          <w:szCs w:val="28"/>
          <w:lang w:val="en-GB"/>
        </w:rPr>
        <w:t>CE AND HIGHER EDUCATION</w:t>
      </w:r>
    </w:p>
    <w:p w14:paraId="0AA99857" w14:textId="77777777" w:rsidR="008770FC" w:rsidRPr="005D4C5D" w:rsidRDefault="008770FC" w:rsidP="006A5AE0">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240" w:lineRule="auto"/>
        <w:jc w:val="both"/>
        <w:rPr>
          <w:rFonts w:ascii="Calibri" w:eastAsia="Calibri" w:hAnsi="Calibri" w:cs="Calibri"/>
          <w:caps/>
          <w:lang w:val="en-GB"/>
        </w:rPr>
      </w:pPr>
    </w:p>
    <w:p w14:paraId="22FA4325" w14:textId="61A3BD96" w:rsidR="00945775" w:rsidRPr="005D4C5D" w:rsidRDefault="00945775" w:rsidP="00945775">
      <w:pPr>
        <w:pStyle w:val="Paragrafoelenco"/>
        <w:numPr>
          <w:ilvl w:val="0"/>
          <w:numId w:val="3"/>
        </w:numPr>
        <w:spacing w:after="0" w:line="240" w:lineRule="auto"/>
        <w:ind w:left="567" w:right="134"/>
        <w:jc w:val="both"/>
        <w:rPr>
          <w:b/>
          <w:bCs/>
          <w:sz w:val="22"/>
          <w:szCs w:val="22"/>
          <w:shd w:val="clear" w:color="auto" w:fill="FFFFFF"/>
          <w:lang w:val="en-GB"/>
        </w:rPr>
      </w:pPr>
      <w:r w:rsidRPr="005D4C5D">
        <w:rPr>
          <w:b/>
          <w:bCs/>
          <w:sz w:val="22"/>
          <w:szCs w:val="22"/>
          <w:shd w:val="clear" w:color="auto" w:fill="FFFFFF"/>
          <w:lang w:val="en-GB"/>
        </w:rPr>
        <w:t>IEG’s international event, scheduled for 28-31 May at Rimini Expo Centre and the Riviera, extends its offer of scientific content for health and sports professionals</w:t>
      </w:r>
    </w:p>
    <w:p w14:paraId="75EEA1D4" w14:textId="5AB337AD" w:rsidR="00945775" w:rsidRPr="00945775" w:rsidRDefault="00945775" w:rsidP="00945775">
      <w:pPr>
        <w:pStyle w:val="Paragrafoelenco"/>
        <w:numPr>
          <w:ilvl w:val="0"/>
          <w:numId w:val="3"/>
        </w:numPr>
        <w:spacing w:after="0"/>
        <w:ind w:left="567" w:right="134"/>
        <w:jc w:val="both"/>
        <w:rPr>
          <w:b/>
          <w:bCs/>
          <w:sz w:val="22"/>
          <w:szCs w:val="22"/>
          <w:shd w:val="clear" w:color="auto" w:fill="FFFFFF"/>
          <w:lang w:val="en-GB"/>
        </w:rPr>
      </w:pPr>
      <w:r w:rsidRPr="00945775">
        <w:rPr>
          <w:b/>
          <w:bCs/>
          <w:sz w:val="22"/>
          <w:szCs w:val="22"/>
          <w:shd w:val="clear" w:color="auto" w:fill="FFFFFF"/>
          <w:lang w:val="en-GB"/>
        </w:rPr>
        <w:t xml:space="preserve">The </w:t>
      </w:r>
      <w:proofErr w:type="gramStart"/>
      <w:r w:rsidRPr="00945775">
        <w:rPr>
          <w:b/>
          <w:bCs/>
          <w:sz w:val="22"/>
          <w:szCs w:val="22"/>
          <w:shd w:val="clear" w:color="auto" w:fill="FFFFFF"/>
          <w:lang w:val="en-GB"/>
        </w:rPr>
        <w:t>Health</w:t>
      </w:r>
      <w:proofErr w:type="gramEnd"/>
      <w:r w:rsidRPr="00945775">
        <w:rPr>
          <w:b/>
          <w:bCs/>
          <w:sz w:val="22"/>
          <w:szCs w:val="22"/>
          <w:shd w:val="clear" w:color="auto" w:fill="FFFFFF"/>
          <w:lang w:val="en-GB"/>
        </w:rPr>
        <w:t xml:space="preserve"> area </w:t>
      </w:r>
      <w:r w:rsidRPr="005D4C5D">
        <w:rPr>
          <w:b/>
          <w:bCs/>
          <w:sz w:val="22"/>
          <w:szCs w:val="22"/>
          <w:shd w:val="clear" w:color="auto" w:fill="FFFFFF"/>
          <w:lang w:val="en-GB"/>
        </w:rPr>
        <w:t>will be bigger</w:t>
      </w:r>
      <w:r w:rsidRPr="00945775">
        <w:rPr>
          <w:b/>
          <w:bCs/>
          <w:sz w:val="22"/>
          <w:szCs w:val="22"/>
          <w:shd w:val="clear" w:color="auto" w:fill="FFFFFF"/>
          <w:lang w:val="en-GB"/>
        </w:rPr>
        <w:t xml:space="preserve"> with a calendar of events that </w:t>
      </w:r>
      <w:r w:rsidRPr="005D4C5D">
        <w:rPr>
          <w:b/>
          <w:bCs/>
          <w:sz w:val="22"/>
          <w:szCs w:val="22"/>
          <w:shd w:val="clear" w:color="auto" w:fill="FFFFFF"/>
          <w:lang w:val="en-GB"/>
        </w:rPr>
        <w:t>will include</w:t>
      </w:r>
      <w:r w:rsidRPr="00945775">
        <w:rPr>
          <w:b/>
          <w:bCs/>
          <w:sz w:val="22"/>
          <w:szCs w:val="22"/>
          <w:shd w:val="clear" w:color="auto" w:fill="FFFFFF"/>
          <w:lang w:val="en-GB"/>
        </w:rPr>
        <w:t xml:space="preserve"> sports medicine, rehabilitation, training and nutrition</w:t>
      </w:r>
    </w:p>
    <w:p w14:paraId="5EC3357B" w14:textId="6AB5C816" w:rsidR="00945775" w:rsidRPr="00945775" w:rsidRDefault="00945775" w:rsidP="00945775">
      <w:pPr>
        <w:pStyle w:val="Paragrafoelenco"/>
        <w:numPr>
          <w:ilvl w:val="0"/>
          <w:numId w:val="3"/>
        </w:numPr>
        <w:spacing w:after="0"/>
        <w:ind w:left="567" w:right="134"/>
        <w:jc w:val="both"/>
        <w:rPr>
          <w:b/>
          <w:bCs/>
          <w:sz w:val="22"/>
          <w:szCs w:val="22"/>
          <w:shd w:val="clear" w:color="auto" w:fill="FFFFFF"/>
          <w:lang w:val="en-GB"/>
        </w:rPr>
      </w:pPr>
      <w:r w:rsidRPr="00945775">
        <w:rPr>
          <w:b/>
          <w:bCs/>
          <w:sz w:val="22"/>
          <w:szCs w:val="22"/>
          <w:shd w:val="clear" w:color="auto" w:fill="FFFFFF"/>
          <w:lang w:val="en-GB"/>
        </w:rPr>
        <w:t xml:space="preserve">The Beauty Area </w:t>
      </w:r>
      <w:r w:rsidRPr="005D4C5D">
        <w:rPr>
          <w:b/>
          <w:bCs/>
          <w:sz w:val="22"/>
          <w:szCs w:val="22"/>
          <w:shd w:val="clear" w:color="auto" w:fill="FFFFFF"/>
          <w:lang w:val="en-GB"/>
        </w:rPr>
        <w:t>will be making</w:t>
      </w:r>
      <w:r w:rsidRPr="00945775">
        <w:rPr>
          <w:b/>
          <w:bCs/>
          <w:sz w:val="22"/>
          <w:szCs w:val="22"/>
          <w:shd w:val="clear" w:color="auto" w:fill="FFFFFF"/>
          <w:lang w:val="en-GB"/>
        </w:rPr>
        <w:t xml:space="preserve"> its debut with events, experiences and in-depth discussions on cosmeceuticals, active skincare and sport</w:t>
      </w:r>
    </w:p>
    <w:p w14:paraId="01E78614" w14:textId="77777777" w:rsidR="00945775" w:rsidRPr="00945775" w:rsidRDefault="00945775" w:rsidP="00945775">
      <w:pPr>
        <w:pStyle w:val="Paragrafoelenco"/>
        <w:spacing w:after="0"/>
        <w:ind w:left="567" w:right="134"/>
        <w:jc w:val="both"/>
        <w:rPr>
          <w:b/>
          <w:bCs/>
          <w:sz w:val="22"/>
          <w:szCs w:val="22"/>
          <w:shd w:val="clear" w:color="auto" w:fill="FFFFFF"/>
          <w:lang w:val="en-GB"/>
        </w:rPr>
      </w:pPr>
    </w:p>
    <w:p w14:paraId="5C47BE33" w14:textId="77777777" w:rsidR="006A5AE0" w:rsidRPr="005D4C5D" w:rsidRDefault="006A5AE0" w:rsidP="006A5AE0">
      <w:pPr>
        <w:spacing w:after="0" w:line="240" w:lineRule="auto"/>
        <w:rPr>
          <w:sz w:val="22"/>
          <w:szCs w:val="22"/>
          <w:lang w:val="en-GB"/>
        </w:rPr>
      </w:pPr>
    </w:p>
    <w:p w14:paraId="46E4C16C" w14:textId="1673CA9E" w:rsidR="00945775" w:rsidRPr="005D4C5D" w:rsidRDefault="00FD4D7D" w:rsidP="00945775">
      <w:pPr>
        <w:spacing w:after="0" w:line="240" w:lineRule="auto"/>
        <w:jc w:val="both"/>
        <w:rPr>
          <w:rFonts w:cs="Calibri"/>
          <w:sz w:val="22"/>
          <w:szCs w:val="22"/>
          <w:lang w:val="en-GB"/>
        </w:rPr>
      </w:pPr>
      <w:r w:rsidRPr="005D4C5D">
        <w:rPr>
          <w:rFonts w:cs="Calibri"/>
          <w:i/>
          <w:iCs/>
          <w:sz w:val="22"/>
          <w:szCs w:val="22"/>
          <w:lang w:val="en-GB"/>
        </w:rPr>
        <w:t xml:space="preserve">Rimini, </w:t>
      </w:r>
      <w:r w:rsidR="00220527">
        <w:rPr>
          <w:rFonts w:cs="Calibri"/>
          <w:i/>
          <w:iCs/>
          <w:sz w:val="22"/>
          <w:szCs w:val="22"/>
          <w:lang w:val="en-GB"/>
        </w:rPr>
        <w:t>28-31</w:t>
      </w:r>
      <w:r w:rsidRPr="005D4C5D">
        <w:rPr>
          <w:rFonts w:cs="Calibri"/>
          <w:i/>
          <w:iCs/>
          <w:sz w:val="22"/>
          <w:szCs w:val="22"/>
          <w:lang w:val="en-GB"/>
        </w:rPr>
        <w:t xml:space="preserve"> </w:t>
      </w:r>
      <w:r w:rsidR="00220527">
        <w:rPr>
          <w:rFonts w:cs="Calibri"/>
          <w:i/>
          <w:iCs/>
          <w:sz w:val="22"/>
          <w:szCs w:val="22"/>
          <w:lang w:val="en-GB"/>
        </w:rPr>
        <w:t>May</w:t>
      </w:r>
      <w:r w:rsidRPr="005D4C5D">
        <w:rPr>
          <w:rFonts w:cs="Calibri"/>
          <w:i/>
          <w:iCs/>
          <w:sz w:val="22"/>
          <w:szCs w:val="22"/>
          <w:lang w:val="en-GB"/>
        </w:rPr>
        <w:t xml:space="preserve"> 2026 </w:t>
      </w:r>
      <w:r w:rsidR="00E12843" w:rsidRPr="005D4C5D">
        <w:rPr>
          <w:rFonts w:cs="Calibri"/>
          <w:sz w:val="22"/>
          <w:szCs w:val="22"/>
          <w:lang w:val="en-GB"/>
        </w:rPr>
        <w:t xml:space="preserve">– </w:t>
      </w:r>
      <w:r w:rsidR="00945775" w:rsidRPr="005D4C5D">
        <w:rPr>
          <w:rFonts w:cs="Calibri"/>
          <w:sz w:val="22"/>
          <w:szCs w:val="22"/>
          <w:lang w:val="en-GB"/>
        </w:rPr>
        <w:t xml:space="preserve">Sports medicine, advanced rehabilitation and nutraceuticals will be the focus of </w:t>
      </w:r>
      <w:proofErr w:type="spellStart"/>
      <w:r w:rsidR="00945775" w:rsidRPr="005D4C5D">
        <w:rPr>
          <w:rFonts w:cs="Calibri"/>
          <w:b/>
          <w:bCs/>
          <w:sz w:val="22"/>
          <w:szCs w:val="22"/>
          <w:lang w:val="en-GB"/>
        </w:rPr>
        <w:t>RiminiWellness</w:t>
      </w:r>
      <w:proofErr w:type="spellEnd"/>
      <w:r w:rsidR="00945775" w:rsidRPr="005D4C5D">
        <w:rPr>
          <w:rFonts w:cs="Calibri"/>
          <w:b/>
          <w:bCs/>
          <w:sz w:val="22"/>
          <w:szCs w:val="22"/>
          <w:lang w:val="en-GB"/>
        </w:rPr>
        <w:t xml:space="preserve"> 2026</w:t>
      </w:r>
      <w:r w:rsidR="00945775" w:rsidRPr="005D4C5D">
        <w:rPr>
          <w:rFonts w:cs="Calibri"/>
          <w:sz w:val="22"/>
          <w:szCs w:val="22"/>
          <w:lang w:val="en-GB"/>
        </w:rPr>
        <w:t xml:space="preserve">, the international fitness, sport, wellness and healthy eating event, organised by </w:t>
      </w:r>
      <w:r w:rsidR="00945775" w:rsidRPr="005D4C5D">
        <w:rPr>
          <w:rFonts w:cs="Calibri"/>
          <w:b/>
          <w:bCs/>
          <w:sz w:val="22"/>
          <w:szCs w:val="22"/>
          <w:lang w:val="en-GB"/>
        </w:rPr>
        <w:t>Italian Exhibition Group (IEG)</w:t>
      </w:r>
      <w:r w:rsidR="00945775" w:rsidRPr="005D4C5D">
        <w:rPr>
          <w:rFonts w:cs="Calibri"/>
          <w:sz w:val="22"/>
          <w:szCs w:val="22"/>
          <w:lang w:val="en-GB"/>
        </w:rPr>
        <w:t xml:space="preserve">. Scheduled to take place </w:t>
      </w:r>
      <w:r w:rsidR="00945775" w:rsidRPr="005D4C5D">
        <w:rPr>
          <w:rFonts w:cs="Calibri"/>
          <w:b/>
          <w:bCs/>
          <w:sz w:val="22"/>
          <w:szCs w:val="22"/>
          <w:lang w:val="en-GB"/>
        </w:rPr>
        <w:t>from 28</w:t>
      </w:r>
      <w:r w:rsidR="00945775" w:rsidRPr="005D4C5D">
        <w:rPr>
          <w:rFonts w:cs="Calibri"/>
          <w:b/>
          <w:bCs/>
          <w:sz w:val="22"/>
          <w:szCs w:val="22"/>
          <w:vertAlign w:val="superscript"/>
          <w:lang w:val="en-GB"/>
        </w:rPr>
        <w:t>th</w:t>
      </w:r>
      <w:r w:rsidR="00945775" w:rsidRPr="005D4C5D">
        <w:rPr>
          <w:rFonts w:cs="Calibri"/>
          <w:b/>
          <w:bCs/>
          <w:sz w:val="22"/>
          <w:szCs w:val="22"/>
          <w:lang w:val="en-GB"/>
        </w:rPr>
        <w:t xml:space="preserve"> to 31</w:t>
      </w:r>
      <w:r w:rsidR="00945775" w:rsidRPr="005D4C5D">
        <w:rPr>
          <w:rFonts w:cs="Calibri"/>
          <w:b/>
          <w:bCs/>
          <w:sz w:val="22"/>
          <w:szCs w:val="22"/>
          <w:vertAlign w:val="superscript"/>
          <w:lang w:val="en-GB"/>
        </w:rPr>
        <w:t>st</w:t>
      </w:r>
      <w:r w:rsidR="00945775" w:rsidRPr="005D4C5D">
        <w:rPr>
          <w:rFonts w:cs="Calibri"/>
          <w:b/>
          <w:bCs/>
          <w:sz w:val="22"/>
          <w:szCs w:val="22"/>
          <w:lang w:val="en-GB"/>
        </w:rPr>
        <w:t xml:space="preserve"> May at Rimini Expo Centre</w:t>
      </w:r>
      <w:r w:rsidR="00945775" w:rsidRPr="005D4C5D">
        <w:rPr>
          <w:rFonts w:cs="Calibri"/>
          <w:sz w:val="22"/>
          <w:szCs w:val="22"/>
          <w:lang w:val="en-GB"/>
        </w:rPr>
        <w:t xml:space="preserve"> </w:t>
      </w:r>
      <w:r w:rsidR="00945775" w:rsidRPr="005D4C5D">
        <w:rPr>
          <w:rFonts w:cs="Calibri"/>
          <w:b/>
          <w:bCs/>
          <w:sz w:val="22"/>
          <w:szCs w:val="22"/>
          <w:lang w:val="en-GB"/>
        </w:rPr>
        <w:t>and on the Riviera</w:t>
      </w:r>
      <w:r w:rsidR="00945775" w:rsidRPr="005D4C5D">
        <w:rPr>
          <w:rFonts w:cs="Calibri"/>
          <w:sz w:val="22"/>
          <w:szCs w:val="22"/>
          <w:lang w:val="en-GB"/>
        </w:rPr>
        <w:t>, the 20</w:t>
      </w:r>
      <w:r w:rsidR="006A626B" w:rsidRPr="005D4C5D">
        <w:rPr>
          <w:rFonts w:cs="Calibri"/>
          <w:sz w:val="22"/>
          <w:szCs w:val="22"/>
          <w:vertAlign w:val="superscript"/>
          <w:lang w:val="en-GB"/>
        </w:rPr>
        <w:t>th</w:t>
      </w:r>
      <w:r w:rsidR="006A626B" w:rsidRPr="005D4C5D">
        <w:rPr>
          <w:rFonts w:cs="Calibri"/>
          <w:sz w:val="22"/>
          <w:szCs w:val="22"/>
          <w:lang w:val="en-GB"/>
        </w:rPr>
        <w:t xml:space="preserve"> </w:t>
      </w:r>
      <w:r w:rsidR="00945775" w:rsidRPr="005D4C5D">
        <w:rPr>
          <w:rFonts w:cs="Calibri"/>
          <w:sz w:val="22"/>
          <w:szCs w:val="22"/>
          <w:lang w:val="en-GB"/>
        </w:rPr>
        <w:t>edition will combine high-profile training, scientific innovation</w:t>
      </w:r>
      <w:r w:rsidR="006A626B" w:rsidRPr="005D4C5D">
        <w:rPr>
          <w:rFonts w:cs="Calibri"/>
          <w:sz w:val="22"/>
          <w:szCs w:val="22"/>
          <w:lang w:val="en-GB"/>
        </w:rPr>
        <w:t>,</w:t>
      </w:r>
      <w:r w:rsidR="00945775" w:rsidRPr="005D4C5D">
        <w:rPr>
          <w:rFonts w:cs="Calibri"/>
          <w:sz w:val="22"/>
          <w:szCs w:val="22"/>
          <w:lang w:val="en-GB"/>
        </w:rPr>
        <w:t xml:space="preserve"> and discussion between professionals, companies and communities, strengthening the event's international </w:t>
      </w:r>
      <w:r w:rsidR="006A626B" w:rsidRPr="005D4C5D">
        <w:rPr>
          <w:rFonts w:cs="Calibri"/>
          <w:sz w:val="22"/>
          <w:szCs w:val="22"/>
          <w:lang w:val="en-GB"/>
        </w:rPr>
        <w:t>flair</w:t>
      </w:r>
      <w:r w:rsidR="00945775" w:rsidRPr="005D4C5D">
        <w:rPr>
          <w:rFonts w:cs="Calibri"/>
          <w:sz w:val="22"/>
          <w:szCs w:val="22"/>
          <w:lang w:val="en-GB"/>
        </w:rPr>
        <w:t xml:space="preserve"> and its ability to anticipate developments in the sector.</w:t>
      </w:r>
    </w:p>
    <w:p w14:paraId="4C699B09" w14:textId="77777777" w:rsidR="00945775" w:rsidRPr="005D4C5D" w:rsidRDefault="00945775" w:rsidP="008770FC">
      <w:pPr>
        <w:spacing w:after="0" w:line="240" w:lineRule="auto"/>
        <w:jc w:val="both"/>
        <w:rPr>
          <w:rFonts w:cs="Calibri"/>
          <w:sz w:val="22"/>
          <w:szCs w:val="22"/>
          <w:lang w:val="en-GB"/>
        </w:rPr>
      </w:pPr>
    </w:p>
    <w:p w14:paraId="2A55E10C" w14:textId="63D10DA8" w:rsidR="00DC3D98" w:rsidRPr="005D4C5D" w:rsidRDefault="006A626B" w:rsidP="001323B8">
      <w:pPr>
        <w:spacing w:after="0" w:line="240" w:lineRule="auto"/>
        <w:jc w:val="both"/>
        <w:rPr>
          <w:rFonts w:cs="Calibri"/>
          <w:b/>
          <w:bCs/>
          <w:caps/>
          <w:sz w:val="22"/>
          <w:szCs w:val="22"/>
          <w:lang w:val="en-GB"/>
        </w:rPr>
      </w:pPr>
      <w:r w:rsidRPr="005D4C5D">
        <w:rPr>
          <w:rFonts w:cs="Calibri"/>
          <w:b/>
          <w:bCs/>
          <w:caps/>
          <w:sz w:val="22"/>
          <w:szCs w:val="22"/>
          <w:lang w:val="en-GB"/>
        </w:rPr>
        <w:t>SPORTS MEDICINE between TRAINING AND INNOVATION</w:t>
      </w:r>
    </w:p>
    <w:p w14:paraId="481E828E" w14:textId="087C0865" w:rsidR="006A626B" w:rsidRPr="006A626B" w:rsidRDefault="006A626B" w:rsidP="006A626B">
      <w:pPr>
        <w:spacing w:after="0" w:line="240" w:lineRule="auto"/>
        <w:jc w:val="both"/>
        <w:rPr>
          <w:rFonts w:cs="Calibri"/>
          <w:sz w:val="22"/>
          <w:szCs w:val="22"/>
          <w:lang w:val="en-GB"/>
        </w:rPr>
      </w:pPr>
      <w:r w:rsidRPr="006A626B">
        <w:rPr>
          <w:rFonts w:cs="Calibri"/>
          <w:b/>
          <w:bCs/>
          <w:sz w:val="22"/>
          <w:szCs w:val="22"/>
          <w:lang w:val="en-GB"/>
        </w:rPr>
        <w:t xml:space="preserve">The </w:t>
      </w:r>
      <w:proofErr w:type="gramStart"/>
      <w:r w:rsidRPr="006A626B">
        <w:rPr>
          <w:rFonts w:cs="Calibri"/>
          <w:b/>
          <w:bCs/>
          <w:sz w:val="22"/>
          <w:szCs w:val="22"/>
          <w:lang w:val="en-GB"/>
        </w:rPr>
        <w:t>Health</w:t>
      </w:r>
      <w:proofErr w:type="gramEnd"/>
      <w:r w:rsidRPr="006A626B">
        <w:rPr>
          <w:rFonts w:cs="Calibri"/>
          <w:b/>
          <w:bCs/>
          <w:sz w:val="22"/>
          <w:szCs w:val="22"/>
          <w:lang w:val="en-GB"/>
        </w:rPr>
        <w:t xml:space="preserve"> area </w:t>
      </w:r>
      <w:r w:rsidRPr="006A626B">
        <w:rPr>
          <w:rFonts w:cs="Calibri"/>
          <w:sz w:val="22"/>
          <w:szCs w:val="22"/>
          <w:lang w:val="en-GB"/>
        </w:rPr>
        <w:t xml:space="preserve">will be a meeting point of excellence between sport and science. A unique opportunity to improve skills, discover the </w:t>
      </w:r>
      <w:r w:rsidR="005D4C5D">
        <w:rPr>
          <w:rFonts w:cs="Calibri"/>
          <w:sz w:val="22"/>
          <w:szCs w:val="22"/>
          <w:lang w:val="en-GB"/>
        </w:rPr>
        <w:t xml:space="preserve">sector’s </w:t>
      </w:r>
      <w:r w:rsidRPr="006A626B">
        <w:rPr>
          <w:rFonts w:cs="Calibri"/>
          <w:sz w:val="22"/>
          <w:szCs w:val="22"/>
          <w:lang w:val="en-GB"/>
        </w:rPr>
        <w:t xml:space="preserve">latest developments and meet a qualified audience of professionals </w:t>
      </w:r>
      <w:r w:rsidRPr="005D4C5D">
        <w:rPr>
          <w:rFonts w:cs="Calibri"/>
          <w:sz w:val="22"/>
          <w:szCs w:val="22"/>
          <w:lang w:val="en-GB"/>
        </w:rPr>
        <w:t>through</w:t>
      </w:r>
      <w:r w:rsidRPr="006A626B">
        <w:rPr>
          <w:rFonts w:cs="Calibri"/>
          <w:sz w:val="22"/>
          <w:szCs w:val="22"/>
          <w:lang w:val="en-GB"/>
        </w:rPr>
        <w:t xml:space="preserve"> advanced training sessions and workshops aimed at physiotherapists, osteopaths and sports doctors. These </w:t>
      </w:r>
      <w:r w:rsidRPr="005D4C5D">
        <w:rPr>
          <w:rFonts w:cs="Calibri"/>
          <w:sz w:val="22"/>
          <w:szCs w:val="22"/>
          <w:lang w:val="en-GB"/>
        </w:rPr>
        <w:t xml:space="preserve">will </w:t>
      </w:r>
      <w:r w:rsidRPr="006A626B">
        <w:rPr>
          <w:rFonts w:cs="Calibri"/>
          <w:sz w:val="22"/>
          <w:szCs w:val="22"/>
          <w:lang w:val="en-GB"/>
        </w:rPr>
        <w:t xml:space="preserve">include the </w:t>
      </w:r>
      <w:r w:rsidR="005D4C5D" w:rsidRPr="006A626B">
        <w:rPr>
          <w:rFonts w:cs="Calibri"/>
          <w:b/>
          <w:bCs/>
          <w:sz w:val="22"/>
          <w:szCs w:val="22"/>
          <w:lang w:val="en-GB"/>
        </w:rPr>
        <w:t>Project</w:t>
      </w:r>
      <w:r w:rsidR="005D4C5D" w:rsidRPr="006A626B">
        <w:rPr>
          <w:rFonts w:cs="Calibri"/>
          <w:sz w:val="22"/>
          <w:szCs w:val="22"/>
          <w:lang w:val="en-GB"/>
        </w:rPr>
        <w:t xml:space="preserve"> </w:t>
      </w:r>
      <w:r w:rsidRPr="006A626B">
        <w:rPr>
          <w:rFonts w:cs="Calibri"/>
          <w:b/>
          <w:bCs/>
          <w:sz w:val="22"/>
          <w:szCs w:val="22"/>
          <w:lang w:val="en-GB"/>
        </w:rPr>
        <w:t xml:space="preserve">Invictus </w:t>
      </w:r>
      <w:r w:rsidRPr="005D4C5D">
        <w:rPr>
          <w:rFonts w:cs="Calibri"/>
          <w:sz w:val="22"/>
          <w:szCs w:val="22"/>
          <w:lang w:val="en-GB"/>
        </w:rPr>
        <w:t>area</w:t>
      </w:r>
      <w:r w:rsidRPr="006A626B">
        <w:rPr>
          <w:rFonts w:cs="Calibri"/>
          <w:sz w:val="22"/>
          <w:szCs w:val="22"/>
          <w:lang w:val="en-GB"/>
        </w:rPr>
        <w:t xml:space="preserve"> and content from </w:t>
      </w:r>
      <w:proofErr w:type="spellStart"/>
      <w:r w:rsidRPr="006A626B">
        <w:rPr>
          <w:rFonts w:cs="Calibri"/>
          <w:b/>
          <w:bCs/>
          <w:sz w:val="22"/>
          <w:szCs w:val="22"/>
          <w:lang w:val="en-GB"/>
        </w:rPr>
        <w:t>FisioScience</w:t>
      </w:r>
      <w:proofErr w:type="spellEnd"/>
      <w:r w:rsidRPr="006A626B">
        <w:rPr>
          <w:rFonts w:cs="Calibri"/>
          <w:b/>
          <w:bCs/>
          <w:sz w:val="22"/>
          <w:szCs w:val="22"/>
          <w:lang w:val="en-GB"/>
        </w:rPr>
        <w:t>,</w:t>
      </w:r>
      <w:r w:rsidRPr="006A626B">
        <w:rPr>
          <w:rFonts w:cs="Calibri"/>
          <w:sz w:val="22"/>
          <w:szCs w:val="22"/>
          <w:lang w:val="en-GB"/>
        </w:rPr>
        <w:t xml:space="preserve"> one of the most authoritative communities in physiotherapy and rehabilitation, which will feature </w:t>
      </w:r>
      <w:r w:rsidRPr="006A626B">
        <w:rPr>
          <w:rFonts w:cs="Calibri"/>
          <w:b/>
          <w:bCs/>
          <w:sz w:val="22"/>
          <w:szCs w:val="22"/>
          <w:lang w:val="en-GB"/>
        </w:rPr>
        <w:t>Valerio Barbari</w:t>
      </w:r>
      <w:r w:rsidRPr="006A626B">
        <w:rPr>
          <w:rFonts w:cs="Calibri"/>
          <w:sz w:val="22"/>
          <w:szCs w:val="22"/>
          <w:lang w:val="en-GB"/>
        </w:rPr>
        <w:t xml:space="preserve"> in sessions offering specialist speeches and talks </w:t>
      </w:r>
      <w:r w:rsidRPr="005D4C5D">
        <w:rPr>
          <w:rFonts w:cs="Calibri"/>
          <w:sz w:val="22"/>
          <w:szCs w:val="22"/>
          <w:lang w:val="en-GB"/>
        </w:rPr>
        <w:t>on</w:t>
      </w:r>
      <w:r w:rsidRPr="006A626B">
        <w:rPr>
          <w:rFonts w:cs="Calibri"/>
          <w:sz w:val="22"/>
          <w:szCs w:val="22"/>
          <w:lang w:val="en-GB"/>
        </w:rPr>
        <w:t xml:space="preserve"> the most relevant topics in modern rehabilitation. Sunday 31</w:t>
      </w:r>
      <w:r w:rsidRPr="005D4C5D">
        <w:rPr>
          <w:rFonts w:cs="Calibri"/>
          <w:sz w:val="22"/>
          <w:szCs w:val="22"/>
          <w:vertAlign w:val="superscript"/>
          <w:lang w:val="en-GB"/>
        </w:rPr>
        <w:t>st</w:t>
      </w:r>
      <w:r w:rsidRPr="005D4C5D">
        <w:rPr>
          <w:rFonts w:cs="Calibri"/>
          <w:sz w:val="22"/>
          <w:szCs w:val="22"/>
          <w:lang w:val="en-GB"/>
        </w:rPr>
        <w:t xml:space="preserve"> </w:t>
      </w:r>
      <w:r w:rsidRPr="006A626B">
        <w:rPr>
          <w:rFonts w:cs="Calibri"/>
          <w:sz w:val="22"/>
          <w:szCs w:val="22"/>
          <w:lang w:val="en-GB"/>
        </w:rPr>
        <w:t>May</w:t>
      </w:r>
      <w:r w:rsidRPr="005D4C5D">
        <w:rPr>
          <w:rFonts w:cs="Calibri"/>
          <w:sz w:val="22"/>
          <w:szCs w:val="22"/>
          <w:lang w:val="en-GB"/>
        </w:rPr>
        <w:t xml:space="preserve"> will see</w:t>
      </w:r>
      <w:r w:rsidRPr="006A626B">
        <w:rPr>
          <w:rFonts w:cs="Calibri"/>
          <w:sz w:val="22"/>
          <w:szCs w:val="22"/>
          <w:lang w:val="en-GB"/>
        </w:rPr>
        <w:t xml:space="preserve"> a conference on “Sport-Omics and Epigenetics in Performance: Training, Resilience, Recovery and Endurance” with </w:t>
      </w:r>
      <w:r w:rsidRPr="006A626B">
        <w:rPr>
          <w:rFonts w:cs="Calibri"/>
          <w:b/>
          <w:bCs/>
          <w:sz w:val="22"/>
          <w:szCs w:val="22"/>
          <w:lang w:val="en-GB"/>
        </w:rPr>
        <w:t>Giorgio Terziani</w:t>
      </w:r>
      <w:r w:rsidRPr="006A626B">
        <w:rPr>
          <w:rFonts w:cs="Calibri"/>
          <w:sz w:val="22"/>
          <w:szCs w:val="22"/>
          <w:lang w:val="en-GB"/>
        </w:rPr>
        <w:t xml:space="preserve">, visiting professor in wellness disciplines at the Saint George training school. In addition, thanks to </w:t>
      </w:r>
      <w:r w:rsidRPr="006A626B">
        <w:rPr>
          <w:rFonts w:cs="Calibri"/>
          <w:b/>
          <w:bCs/>
          <w:sz w:val="22"/>
          <w:szCs w:val="22"/>
          <w:lang w:val="en-GB"/>
        </w:rPr>
        <w:t>Ob</w:t>
      </w:r>
      <w:r w:rsidR="00220527">
        <w:rPr>
          <w:rFonts w:cs="Calibri"/>
          <w:b/>
          <w:bCs/>
          <w:sz w:val="22"/>
          <w:szCs w:val="22"/>
          <w:lang w:val="en-GB"/>
        </w:rPr>
        <w:t>j</w:t>
      </w:r>
      <w:r w:rsidRPr="006A626B">
        <w:rPr>
          <w:rFonts w:cs="Calibri"/>
          <w:b/>
          <w:bCs/>
          <w:sz w:val="22"/>
          <w:szCs w:val="22"/>
          <w:lang w:val="en-GB"/>
        </w:rPr>
        <w:t>e</w:t>
      </w:r>
      <w:r w:rsidR="00220527">
        <w:rPr>
          <w:rFonts w:cs="Calibri"/>
          <w:b/>
          <w:bCs/>
          <w:sz w:val="22"/>
          <w:szCs w:val="22"/>
          <w:lang w:val="en-GB"/>
        </w:rPr>
        <w:t>c</w:t>
      </w:r>
      <w:r w:rsidRPr="006A626B">
        <w:rPr>
          <w:rFonts w:cs="Calibri"/>
          <w:b/>
          <w:bCs/>
          <w:sz w:val="22"/>
          <w:szCs w:val="22"/>
          <w:lang w:val="en-GB"/>
        </w:rPr>
        <w:t>tiv</w:t>
      </w:r>
      <w:r w:rsidR="00220527">
        <w:rPr>
          <w:rFonts w:cs="Calibri"/>
          <w:b/>
          <w:bCs/>
          <w:sz w:val="22"/>
          <w:szCs w:val="22"/>
          <w:lang w:val="en-GB"/>
        </w:rPr>
        <w:t>e</w:t>
      </w:r>
      <w:r w:rsidRPr="006A626B">
        <w:rPr>
          <w:rFonts w:cs="Calibri"/>
          <w:b/>
          <w:bCs/>
          <w:sz w:val="22"/>
          <w:szCs w:val="22"/>
          <w:lang w:val="en-GB"/>
        </w:rPr>
        <w:t xml:space="preserve"> Performance</w:t>
      </w:r>
      <w:r w:rsidRPr="006A626B">
        <w:rPr>
          <w:rFonts w:cs="Calibri"/>
          <w:sz w:val="22"/>
          <w:szCs w:val="22"/>
          <w:lang w:val="en-GB"/>
        </w:rPr>
        <w:t xml:space="preserve">, the </w:t>
      </w:r>
      <w:r w:rsidRPr="006A626B">
        <w:rPr>
          <w:rFonts w:cs="Calibri"/>
          <w:b/>
          <w:bCs/>
          <w:sz w:val="22"/>
          <w:szCs w:val="22"/>
          <w:lang w:val="en-GB"/>
        </w:rPr>
        <w:t>Velocity Based Training Summit</w:t>
      </w:r>
      <w:r w:rsidRPr="006A626B">
        <w:rPr>
          <w:rFonts w:cs="Calibri"/>
          <w:sz w:val="22"/>
          <w:szCs w:val="22"/>
          <w:lang w:val="en-GB"/>
        </w:rPr>
        <w:t xml:space="preserve"> will be held on the same day. With Antonio Squillante in attendance, the training event will </w:t>
      </w:r>
      <w:r w:rsidRPr="005D4C5D">
        <w:rPr>
          <w:rFonts w:cs="Calibri"/>
          <w:sz w:val="22"/>
          <w:szCs w:val="22"/>
          <w:lang w:val="en-GB"/>
        </w:rPr>
        <w:t>focus on</w:t>
      </w:r>
      <w:r w:rsidRPr="006A626B">
        <w:rPr>
          <w:rFonts w:cs="Calibri"/>
          <w:sz w:val="22"/>
          <w:szCs w:val="22"/>
          <w:lang w:val="en-GB"/>
        </w:rPr>
        <w:t xml:space="preserve"> the theoretical and practical exploration of one of the most advanced method</w:t>
      </w:r>
      <w:r w:rsidRPr="005D4C5D">
        <w:rPr>
          <w:rFonts w:cs="Calibri"/>
          <w:sz w:val="22"/>
          <w:szCs w:val="22"/>
          <w:lang w:val="en-GB"/>
        </w:rPr>
        <w:t>s</w:t>
      </w:r>
      <w:r w:rsidRPr="006A626B">
        <w:rPr>
          <w:rFonts w:cs="Calibri"/>
          <w:sz w:val="22"/>
          <w:szCs w:val="22"/>
          <w:lang w:val="en-GB"/>
        </w:rPr>
        <w:t xml:space="preserve"> for monitoring and self-regulating training through execution speed</w:t>
      </w:r>
      <w:r w:rsidRPr="005D4C5D">
        <w:rPr>
          <w:rFonts w:cs="Calibri"/>
          <w:sz w:val="22"/>
          <w:szCs w:val="22"/>
          <w:lang w:val="en-GB"/>
        </w:rPr>
        <w:t xml:space="preserve"> </w:t>
      </w:r>
      <w:r w:rsidRPr="006A626B">
        <w:rPr>
          <w:rFonts w:cs="Calibri"/>
          <w:sz w:val="22"/>
          <w:szCs w:val="22"/>
          <w:lang w:val="en-GB"/>
        </w:rPr>
        <w:t xml:space="preserve">analysis. </w:t>
      </w:r>
    </w:p>
    <w:p w14:paraId="772BDE22" w14:textId="0C71BF00" w:rsidR="006A626B" w:rsidRPr="005D4C5D" w:rsidRDefault="005D4C5D" w:rsidP="001323B8">
      <w:pPr>
        <w:spacing w:after="0" w:line="240" w:lineRule="auto"/>
        <w:jc w:val="both"/>
        <w:rPr>
          <w:rFonts w:cs="Calibri"/>
          <w:b/>
          <w:bCs/>
          <w:sz w:val="22"/>
          <w:szCs w:val="22"/>
          <w:lang w:val="en-GB"/>
        </w:rPr>
      </w:pPr>
      <w:r>
        <w:rPr>
          <w:rFonts w:cs="Calibri"/>
          <w:b/>
          <w:bCs/>
          <w:sz w:val="22"/>
          <w:szCs w:val="22"/>
          <w:lang w:val="en-GB"/>
        </w:rPr>
        <w:t xml:space="preserve"> </w:t>
      </w:r>
    </w:p>
    <w:p w14:paraId="4AE5AE3C" w14:textId="1461EF81" w:rsidR="00FF2D3A" w:rsidRPr="005D4C5D" w:rsidRDefault="00947168" w:rsidP="001323B8">
      <w:pPr>
        <w:spacing w:after="0" w:line="240" w:lineRule="auto"/>
        <w:jc w:val="both"/>
        <w:rPr>
          <w:rFonts w:cs="Calibri"/>
          <w:b/>
          <w:bCs/>
          <w:sz w:val="22"/>
          <w:szCs w:val="22"/>
          <w:lang w:val="en-GB"/>
        </w:rPr>
      </w:pPr>
      <w:r w:rsidRPr="005D4C5D">
        <w:rPr>
          <w:rFonts w:cs="Calibri"/>
          <w:b/>
          <w:bCs/>
          <w:sz w:val="22"/>
          <w:szCs w:val="22"/>
          <w:lang w:val="en-GB"/>
        </w:rPr>
        <w:t>THE</w:t>
      </w:r>
      <w:r w:rsidR="00FF2D3A" w:rsidRPr="005D4C5D">
        <w:rPr>
          <w:rFonts w:cs="Calibri"/>
          <w:b/>
          <w:bCs/>
          <w:sz w:val="22"/>
          <w:szCs w:val="22"/>
          <w:lang w:val="en-GB"/>
        </w:rPr>
        <w:t xml:space="preserve"> MOVEMENT &amp; THERAPY SUMMIT </w:t>
      </w:r>
      <w:r w:rsidRPr="005D4C5D">
        <w:rPr>
          <w:rFonts w:cs="Calibri"/>
          <w:b/>
          <w:bCs/>
          <w:sz w:val="22"/>
          <w:szCs w:val="22"/>
          <w:lang w:val="en-GB"/>
        </w:rPr>
        <w:tab/>
        <w:t>WILL BE BACK</w:t>
      </w:r>
    </w:p>
    <w:p w14:paraId="7D927475" w14:textId="452B08D7" w:rsidR="00947168" w:rsidRPr="00947168" w:rsidRDefault="00947168" w:rsidP="00947168">
      <w:pPr>
        <w:spacing w:after="0" w:line="240" w:lineRule="auto"/>
        <w:jc w:val="both"/>
        <w:rPr>
          <w:rFonts w:cs="Calibri"/>
          <w:sz w:val="22"/>
          <w:szCs w:val="22"/>
          <w:lang w:val="en-GB"/>
        </w:rPr>
      </w:pPr>
      <w:r w:rsidRPr="005D4C5D">
        <w:rPr>
          <w:rFonts w:cs="Calibri"/>
          <w:sz w:val="22"/>
          <w:szCs w:val="22"/>
          <w:lang w:val="en-GB"/>
        </w:rPr>
        <w:t xml:space="preserve">The </w:t>
      </w:r>
      <w:r w:rsidRPr="00947168">
        <w:rPr>
          <w:rFonts w:cs="Calibri"/>
          <w:sz w:val="22"/>
          <w:szCs w:val="22"/>
          <w:lang w:val="en-GB"/>
        </w:rPr>
        <w:t xml:space="preserve">new frontiers of rehabilitation and sports performance </w:t>
      </w:r>
      <w:r w:rsidRPr="005D4C5D">
        <w:rPr>
          <w:rFonts w:cs="Calibri"/>
          <w:sz w:val="22"/>
          <w:szCs w:val="22"/>
          <w:lang w:val="en-GB"/>
        </w:rPr>
        <w:t xml:space="preserve">will be spotlighted </w:t>
      </w:r>
      <w:r w:rsidRPr="00947168">
        <w:rPr>
          <w:rFonts w:cs="Calibri"/>
          <w:sz w:val="22"/>
          <w:szCs w:val="22"/>
          <w:lang w:val="en-GB"/>
        </w:rPr>
        <w:t xml:space="preserve">with the </w:t>
      </w:r>
      <w:r w:rsidRPr="00947168">
        <w:rPr>
          <w:rFonts w:cs="Calibri"/>
          <w:b/>
          <w:bCs/>
          <w:sz w:val="22"/>
          <w:szCs w:val="22"/>
          <w:lang w:val="en-GB"/>
        </w:rPr>
        <w:t>Movement &amp; Therapy Summit</w:t>
      </w:r>
      <w:r w:rsidRPr="00947168">
        <w:rPr>
          <w:rFonts w:cs="Calibri"/>
          <w:sz w:val="22"/>
          <w:szCs w:val="22"/>
          <w:lang w:val="en-GB"/>
        </w:rPr>
        <w:t xml:space="preserve"> on Friday 29</w:t>
      </w:r>
      <w:r w:rsidRPr="005D4C5D">
        <w:rPr>
          <w:rFonts w:cs="Calibri"/>
          <w:sz w:val="22"/>
          <w:szCs w:val="22"/>
          <w:vertAlign w:val="superscript"/>
          <w:lang w:val="en-GB"/>
        </w:rPr>
        <w:t>th</w:t>
      </w:r>
      <w:r w:rsidRPr="005D4C5D">
        <w:rPr>
          <w:rFonts w:cs="Calibri"/>
          <w:sz w:val="22"/>
          <w:szCs w:val="22"/>
          <w:lang w:val="en-GB"/>
        </w:rPr>
        <w:t xml:space="preserve"> </w:t>
      </w:r>
      <w:r w:rsidRPr="00947168">
        <w:rPr>
          <w:rFonts w:cs="Calibri"/>
          <w:sz w:val="22"/>
          <w:szCs w:val="22"/>
          <w:lang w:val="en-GB"/>
        </w:rPr>
        <w:t>May, a</w:t>
      </w:r>
      <w:r w:rsidR="00B64C3D" w:rsidRPr="005D4C5D">
        <w:rPr>
          <w:rFonts w:cs="Calibri"/>
          <w:sz w:val="22"/>
          <w:szCs w:val="22"/>
          <w:lang w:val="en-GB"/>
        </w:rPr>
        <w:t>n area</w:t>
      </w:r>
      <w:r w:rsidRPr="00947168">
        <w:rPr>
          <w:rFonts w:cs="Calibri"/>
          <w:sz w:val="22"/>
          <w:szCs w:val="22"/>
          <w:lang w:val="en-GB"/>
        </w:rPr>
        <w:t xml:space="preserve"> for interdisciplinary dialogue between science and practical application</w:t>
      </w:r>
      <w:r w:rsidR="00B64C3D" w:rsidRPr="005D4C5D">
        <w:rPr>
          <w:rFonts w:cs="Calibri"/>
          <w:sz w:val="22"/>
          <w:szCs w:val="22"/>
          <w:lang w:val="en-GB"/>
        </w:rPr>
        <w:t>,</w:t>
      </w:r>
      <w:r w:rsidRPr="00947168">
        <w:rPr>
          <w:rFonts w:cs="Calibri"/>
          <w:sz w:val="22"/>
          <w:szCs w:val="22"/>
          <w:lang w:val="en-GB"/>
        </w:rPr>
        <w:t xml:space="preserve"> created with the aim of overcoming the fragmentation between the clinical and training fields. Conceived by </w:t>
      </w:r>
      <w:r w:rsidRPr="00947168">
        <w:rPr>
          <w:rFonts w:cs="Calibri"/>
          <w:b/>
          <w:bCs/>
          <w:sz w:val="22"/>
          <w:szCs w:val="22"/>
          <w:lang w:val="en-GB"/>
        </w:rPr>
        <w:t>Marco Rovatti</w:t>
      </w:r>
      <w:r w:rsidRPr="00947168">
        <w:rPr>
          <w:rFonts w:cs="Calibri"/>
          <w:sz w:val="22"/>
          <w:szCs w:val="22"/>
          <w:lang w:val="en-GB"/>
        </w:rPr>
        <w:t xml:space="preserve">, doctor of physiotherapy and </w:t>
      </w:r>
      <w:r w:rsidR="00B64C3D" w:rsidRPr="005D4C5D">
        <w:rPr>
          <w:rFonts w:cs="Calibri"/>
          <w:sz w:val="22"/>
          <w:szCs w:val="22"/>
          <w:lang w:val="en-GB"/>
        </w:rPr>
        <w:t xml:space="preserve">qualified </w:t>
      </w:r>
      <w:r w:rsidRPr="00947168">
        <w:rPr>
          <w:rFonts w:cs="Calibri"/>
          <w:sz w:val="22"/>
          <w:szCs w:val="22"/>
          <w:lang w:val="en-GB"/>
        </w:rPr>
        <w:t>osteopath</w:t>
      </w:r>
      <w:r w:rsidR="00B64C3D" w:rsidRPr="005D4C5D">
        <w:rPr>
          <w:rFonts w:cs="Calibri"/>
          <w:sz w:val="22"/>
          <w:szCs w:val="22"/>
          <w:lang w:val="en-GB"/>
        </w:rPr>
        <w:t xml:space="preserve">, registered with the </w:t>
      </w:r>
      <w:r w:rsidRPr="00947168">
        <w:rPr>
          <w:rFonts w:cs="Calibri"/>
          <w:sz w:val="22"/>
          <w:szCs w:val="22"/>
          <w:lang w:val="en-GB"/>
        </w:rPr>
        <w:t>ROI</w:t>
      </w:r>
      <w:r w:rsidR="00B64C3D" w:rsidRPr="005D4C5D">
        <w:rPr>
          <w:rFonts w:cs="Calibri"/>
          <w:sz w:val="22"/>
          <w:szCs w:val="22"/>
          <w:lang w:val="en-GB"/>
        </w:rPr>
        <w:t xml:space="preserve"> – Italian Osteopath Register</w:t>
      </w:r>
      <w:r w:rsidRPr="00947168">
        <w:rPr>
          <w:rFonts w:cs="Calibri"/>
          <w:sz w:val="22"/>
          <w:szCs w:val="22"/>
          <w:lang w:val="en-GB"/>
        </w:rPr>
        <w:t xml:space="preserve">, (FT, DO, SM, MSc), the summit will host </w:t>
      </w:r>
      <w:r w:rsidRPr="00947168">
        <w:rPr>
          <w:rFonts w:cs="Calibri"/>
          <w:b/>
          <w:bCs/>
          <w:sz w:val="22"/>
          <w:szCs w:val="22"/>
          <w:lang w:val="en-GB"/>
        </w:rPr>
        <w:t>Gray Cook</w:t>
      </w:r>
      <w:r w:rsidR="005D4C5D" w:rsidRPr="005D4C5D">
        <w:rPr>
          <w:rFonts w:cs="Calibri"/>
          <w:b/>
          <w:bCs/>
          <w:sz w:val="22"/>
          <w:szCs w:val="22"/>
          <w:lang w:val="en-GB"/>
        </w:rPr>
        <w:t xml:space="preserve"> </w:t>
      </w:r>
      <w:r w:rsidR="005D4C5D" w:rsidRPr="00947168">
        <w:rPr>
          <w:rFonts w:cs="Calibri"/>
          <w:b/>
          <w:bCs/>
          <w:sz w:val="22"/>
          <w:szCs w:val="22"/>
          <w:lang w:val="en-GB"/>
        </w:rPr>
        <w:t>for the first time in our country</w:t>
      </w:r>
      <w:r w:rsidRPr="00947168">
        <w:rPr>
          <w:rFonts w:cs="Calibri"/>
          <w:sz w:val="22"/>
          <w:szCs w:val="22"/>
          <w:lang w:val="en-GB"/>
        </w:rPr>
        <w:t xml:space="preserve">, founder of the FMS - Functional Movement Screen protocol and co-creator, together with Lee Burton, of the SFMA - Selective Functional Movement Assessment. The programme </w:t>
      </w:r>
      <w:r w:rsidR="00B64C3D" w:rsidRPr="005D4C5D">
        <w:rPr>
          <w:rFonts w:cs="Calibri"/>
          <w:sz w:val="22"/>
          <w:szCs w:val="22"/>
          <w:lang w:val="en-GB"/>
        </w:rPr>
        <w:t>foresees</w:t>
      </w:r>
      <w:r w:rsidRPr="00947168">
        <w:rPr>
          <w:rFonts w:cs="Calibri"/>
          <w:sz w:val="22"/>
          <w:szCs w:val="22"/>
          <w:lang w:val="en-GB"/>
        </w:rPr>
        <w:t xml:space="preserve"> an international conference entirely dedicated to the two systems - FMS and SFMA - tools for </w:t>
      </w:r>
      <w:r w:rsidR="00A6634A" w:rsidRPr="005D4C5D">
        <w:rPr>
          <w:rFonts w:cs="Calibri"/>
          <w:sz w:val="22"/>
          <w:szCs w:val="22"/>
          <w:lang w:val="en-GB"/>
        </w:rPr>
        <w:t xml:space="preserve">the </w:t>
      </w:r>
      <w:r w:rsidRPr="00947168">
        <w:rPr>
          <w:rFonts w:cs="Calibri"/>
          <w:sz w:val="22"/>
          <w:szCs w:val="22"/>
          <w:lang w:val="en-GB"/>
        </w:rPr>
        <w:t xml:space="preserve">screening and selective analysis of functional movements. The project was made possible thanks to collaboration with </w:t>
      </w:r>
      <w:r w:rsidRPr="00947168">
        <w:rPr>
          <w:rFonts w:cs="Calibri"/>
          <w:b/>
          <w:bCs/>
          <w:sz w:val="22"/>
          <w:szCs w:val="22"/>
          <w:lang w:val="en-GB"/>
        </w:rPr>
        <w:t>Daniele Barbieri</w:t>
      </w:r>
      <w:r w:rsidRPr="00947168">
        <w:rPr>
          <w:rFonts w:cs="Calibri"/>
          <w:sz w:val="22"/>
          <w:szCs w:val="22"/>
          <w:lang w:val="en-GB"/>
        </w:rPr>
        <w:t xml:space="preserve"> (DC, MSc), representative and manager Functional Movement System Inc.</w:t>
      </w:r>
      <w:r w:rsidR="00A6634A" w:rsidRPr="005D4C5D">
        <w:rPr>
          <w:rFonts w:cs="Calibri"/>
          <w:sz w:val="22"/>
          <w:szCs w:val="22"/>
          <w:lang w:val="en-GB"/>
        </w:rPr>
        <w:t xml:space="preserve"> in Italy</w:t>
      </w:r>
      <w:r w:rsidRPr="00947168">
        <w:rPr>
          <w:rFonts w:cs="Calibri"/>
          <w:sz w:val="22"/>
          <w:szCs w:val="22"/>
          <w:lang w:val="en-GB"/>
        </w:rPr>
        <w:t>, a company specialising in movement analysis training.</w:t>
      </w:r>
    </w:p>
    <w:p w14:paraId="5E26A956" w14:textId="77777777" w:rsidR="00CE70E9" w:rsidRPr="005D4C5D" w:rsidRDefault="00CE70E9" w:rsidP="001323B8">
      <w:pPr>
        <w:spacing w:after="0" w:line="240" w:lineRule="auto"/>
        <w:jc w:val="both"/>
        <w:rPr>
          <w:rFonts w:cs="Calibri"/>
          <w:b/>
          <w:bCs/>
          <w:sz w:val="22"/>
          <w:szCs w:val="22"/>
          <w:lang w:val="en-GB"/>
        </w:rPr>
      </w:pPr>
    </w:p>
    <w:p w14:paraId="1B134CBE" w14:textId="3F64B5FF" w:rsidR="00A6634A" w:rsidRPr="00A6634A" w:rsidRDefault="00A6634A" w:rsidP="00A6634A">
      <w:pPr>
        <w:spacing w:after="0" w:line="240" w:lineRule="auto"/>
        <w:jc w:val="both"/>
        <w:rPr>
          <w:rFonts w:cs="Calibri"/>
          <w:b/>
          <w:bCs/>
          <w:sz w:val="22"/>
          <w:szCs w:val="22"/>
          <w:lang w:val="en-GB"/>
        </w:rPr>
      </w:pPr>
      <w:r w:rsidRPr="00A6634A">
        <w:rPr>
          <w:rFonts w:cs="Calibri"/>
          <w:b/>
          <w:bCs/>
          <w:sz w:val="22"/>
          <w:szCs w:val="22"/>
          <w:lang w:val="en-GB"/>
        </w:rPr>
        <w:lastRenderedPageBreak/>
        <w:t xml:space="preserve">NUTRILAB, THE NEW NUTRACEUTICAL </w:t>
      </w:r>
      <w:r w:rsidRPr="005D4C5D">
        <w:rPr>
          <w:rFonts w:cs="Calibri"/>
          <w:b/>
          <w:bCs/>
          <w:sz w:val="22"/>
          <w:szCs w:val="22"/>
          <w:lang w:val="en-GB"/>
        </w:rPr>
        <w:t>AREA</w:t>
      </w:r>
      <w:r w:rsidRPr="00A6634A">
        <w:rPr>
          <w:rFonts w:cs="Calibri"/>
          <w:b/>
          <w:bCs/>
          <w:sz w:val="22"/>
          <w:szCs w:val="22"/>
          <w:lang w:val="en-GB"/>
        </w:rPr>
        <w:t xml:space="preserve"> </w:t>
      </w:r>
    </w:p>
    <w:p w14:paraId="4E73E545" w14:textId="534CDDAD" w:rsidR="00A6634A" w:rsidRPr="00A6634A" w:rsidRDefault="00A6634A" w:rsidP="00A6634A">
      <w:pPr>
        <w:spacing w:after="0" w:line="240" w:lineRule="auto"/>
        <w:jc w:val="both"/>
        <w:rPr>
          <w:rFonts w:cs="Calibri"/>
          <w:sz w:val="22"/>
          <w:szCs w:val="22"/>
          <w:lang w:val="en-GB"/>
        </w:rPr>
      </w:pPr>
      <w:r w:rsidRPr="00A6634A">
        <w:rPr>
          <w:rFonts w:cs="Calibri"/>
          <w:sz w:val="22"/>
          <w:szCs w:val="22"/>
          <w:lang w:val="en-GB"/>
        </w:rPr>
        <w:t>In the</w:t>
      </w:r>
      <w:r w:rsidRPr="00A6634A">
        <w:rPr>
          <w:rFonts w:cs="Calibri"/>
          <w:b/>
          <w:bCs/>
          <w:sz w:val="22"/>
          <w:szCs w:val="22"/>
          <w:lang w:val="en-GB"/>
        </w:rPr>
        <w:t xml:space="preserve"> Nutraceutical Area</w:t>
      </w:r>
      <w:r w:rsidRPr="00A6634A">
        <w:rPr>
          <w:rFonts w:cs="Calibri"/>
          <w:sz w:val="22"/>
          <w:szCs w:val="22"/>
          <w:lang w:val="en-GB"/>
        </w:rPr>
        <w:t xml:space="preserve">, the new </w:t>
      </w:r>
      <w:proofErr w:type="spellStart"/>
      <w:r w:rsidRPr="00A6634A">
        <w:rPr>
          <w:rFonts w:cs="Calibri"/>
          <w:b/>
          <w:bCs/>
          <w:sz w:val="22"/>
          <w:szCs w:val="22"/>
          <w:lang w:val="en-GB"/>
        </w:rPr>
        <w:t>NutriLab</w:t>
      </w:r>
      <w:proofErr w:type="spellEnd"/>
      <w:r w:rsidRPr="00A6634A">
        <w:rPr>
          <w:rFonts w:cs="Calibri"/>
          <w:sz w:val="22"/>
          <w:szCs w:val="22"/>
          <w:lang w:val="en-GB"/>
        </w:rPr>
        <w:t xml:space="preserve"> will host a programme of talks designed to offer companies the </w:t>
      </w:r>
      <w:r w:rsidRPr="005D4C5D">
        <w:rPr>
          <w:rFonts w:cs="Calibri"/>
          <w:sz w:val="22"/>
          <w:szCs w:val="22"/>
          <w:lang w:val="en-GB"/>
        </w:rPr>
        <w:t>chance</w:t>
      </w:r>
      <w:r w:rsidRPr="00A6634A">
        <w:rPr>
          <w:rFonts w:cs="Calibri"/>
          <w:sz w:val="22"/>
          <w:szCs w:val="22"/>
          <w:lang w:val="en-GB"/>
        </w:rPr>
        <w:t xml:space="preserve"> to present their products to industry professionals and inform end consumers. Thanks to collaboration with </w:t>
      </w:r>
      <w:r w:rsidRPr="005D4C5D">
        <w:rPr>
          <w:rFonts w:cs="Calibri"/>
          <w:sz w:val="22"/>
          <w:szCs w:val="22"/>
          <w:lang w:val="en-GB"/>
        </w:rPr>
        <w:t xml:space="preserve">the </w:t>
      </w:r>
      <w:r w:rsidRPr="00A6634A">
        <w:rPr>
          <w:rFonts w:cs="Calibri"/>
          <w:b/>
          <w:bCs/>
          <w:sz w:val="22"/>
          <w:szCs w:val="22"/>
          <w:lang w:val="en-GB"/>
        </w:rPr>
        <w:t>Scientific Committee of Bologna</w:t>
      </w:r>
      <w:r w:rsidRPr="005D4C5D">
        <w:rPr>
          <w:rFonts w:cs="Calibri"/>
          <w:b/>
          <w:bCs/>
          <w:sz w:val="22"/>
          <w:szCs w:val="22"/>
          <w:lang w:val="en-GB"/>
        </w:rPr>
        <w:t xml:space="preserve"> </w:t>
      </w:r>
      <w:r w:rsidRPr="00A6634A">
        <w:rPr>
          <w:rFonts w:cs="Calibri"/>
          <w:b/>
          <w:bCs/>
          <w:sz w:val="22"/>
          <w:szCs w:val="22"/>
          <w:lang w:val="en-GB"/>
        </w:rPr>
        <w:t>University, Urbino University and the Catholic University</w:t>
      </w:r>
      <w:r w:rsidRPr="00A6634A">
        <w:rPr>
          <w:rFonts w:cs="Calibri"/>
          <w:sz w:val="22"/>
          <w:szCs w:val="22"/>
          <w:lang w:val="en-GB"/>
        </w:rPr>
        <w:t xml:space="preserve">, professionals will have access to training on topics such as gastrointestinal health, cognitive decline and the cardiovascular system. These </w:t>
      </w:r>
      <w:r w:rsidRPr="005D4C5D">
        <w:rPr>
          <w:rFonts w:cs="Calibri"/>
          <w:sz w:val="22"/>
          <w:szCs w:val="22"/>
          <w:lang w:val="en-GB"/>
        </w:rPr>
        <w:t xml:space="preserve">will </w:t>
      </w:r>
      <w:r w:rsidRPr="00A6634A">
        <w:rPr>
          <w:rFonts w:cs="Calibri"/>
          <w:sz w:val="22"/>
          <w:szCs w:val="22"/>
          <w:lang w:val="en-GB"/>
        </w:rPr>
        <w:t>include the conference</w:t>
      </w:r>
      <w:r w:rsidRPr="005D4C5D">
        <w:rPr>
          <w:rFonts w:cs="Calibri"/>
          <w:sz w:val="22"/>
          <w:szCs w:val="22"/>
          <w:lang w:val="en-GB"/>
        </w:rPr>
        <w:t xml:space="preserve"> entitled “</w:t>
      </w:r>
      <w:r w:rsidRPr="00A6634A">
        <w:rPr>
          <w:rFonts w:cs="Calibri"/>
          <w:sz w:val="22"/>
          <w:szCs w:val="22"/>
          <w:lang w:val="en-GB"/>
        </w:rPr>
        <w:t>Nutrition: where are we going”</w:t>
      </w:r>
      <w:r w:rsidRPr="005D4C5D">
        <w:rPr>
          <w:rFonts w:cs="Calibri"/>
          <w:sz w:val="22"/>
          <w:szCs w:val="22"/>
          <w:lang w:val="en-GB"/>
        </w:rPr>
        <w:t>, scheduled for</w:t>
      </w:r>
      <w:r w:rsidRPr="00A6634A">
        <w:rPr>
          <w:rFonts w:cs="Calibri"/>
          <w:sz w:val="22"/>
          <w:szCs w:val="22"/>
          <w:lang w:val="en-GB"/>
        </w:rPr>
        <w:t xml:space="preserve"> Friday 29</w:t>
      </w:r>
      <w:r w:rsidRPr="005D4C5D">
        <w:rPr>
          <w:rFonts w:cs="Calibri"/>
          <w:sz w:val="22"/>
          <w:szCs w:val="22"/>
          <w:vertAlign w:val="superscript"/>
          <w:lang w:val="en-GB"/>
        </w:rPr>
        <w:t>th</w:t>
      </w:r>
      <w:r w:rsidRPr="005D4C5D">
        <w:rPr>
          <w:rFonts w:cs="Calibri"/>
          <w:sz w:val="22"/>
          <w:szCs w:val="22"/>
          <w:lang w:val="en-GB"/>
        </w:rPr>
        <w:t xml:space="preserve"> </w:t>
      </w:r>
      <w:r w:rsidRPr="00A6634A">
        <w:rPr>
          <w:rFonts w:cs="Calibri"/>
          <w:sz w:val="22"/>
          <w:szCs w:val="22"/>
          <w:lang w:val="en-GB"/>
        </w:rPr>
        <w:t>May</w:t>
      </w:r>
      <w:r w:rsidRPr="005D4C5D">
        <w:rPr>
          <w:rFonts w:cs="Calibri"/>
          <w:sz w:val="22"/>
          <w:szCs w:val="22"/>
          <w:lang w:val="en-GB"/>
        </w:rPr>
        <w:t xml:space="preserve"> and</w:t>
      </w:r>
      <w:r w:rsidRPr="00A6634A">
        <w:rPr>
          <w:rFonts w:cs="Calibri"/>
          <w:sz w:val="22"/>
          <w:szCs w:val="22"/>
          <w:lang w:val="en-GB"/>
        </w:rPr>
        <w:t xml:space="preserve"> moderated by Giacomo Astrua of </w:t>
      </w:r>
      <w:proofErr w:type="spellStart"/>
      <w:r w:rsidRPr="00A6634A">
        <w:rPr>
          <w:rFonts w:cs="Calibri"/>
          <w:sz w:val="22"/>
          <w:szCs w:val="22"/>
          <w:lang w:val="en-GB"/>
        </w:rPr>
        <w:t>Noritura</w:t>
      </w:r>
      <w:proofErr w:type="spellEnd"/>
      <w:r w:rsidRPr="00A6634A">
        <w:rPr>
          <w:rFonts w:cs="Calibri"/>
          <w:sz w:val="22"/>
          <w:szCs w:val="22"/>
          <w:lang w:val="en-GB"/>
        </w:rPr>
        <w:t xml:space="preserve">, on the topics of nutrition and longevity with Matteo Cerboneschi, Etta Finocchiaro, Paola </w:t>
      </w:r>
      <w:proofErr w:type="spellStart"/>
      <w:r w:rsidRPr="00A6634A">
        <w:rPr>
          <w:rFonts w:cs="Calibri"/>
          <w:sz w:val="22"/>
          <w:szCs w:val="22"/>
          <w:lang w:val="en-GB"/>
        </w:rPr>
        <w:t>Stavolone</w:t>
      </w:r>
      <w:proofErr w:type="spellEnd"/>
      <w:r w:rsidRPr="00A6634A">
        <w:rPr>
          <w:rFonts w:cs="Calibri"/>
          <w:sz w:val="22"/>
          <w:szCs w:val="22"/>
          <w:lang w:val="en-GB"/>
        </w:rPr>
        <w:t xml:space="preserve"> and Giacomo Fattori. This will be followed on Saturday 30</w:t>
      </w:r>
      <w:r w:rsidRPr="005D4C5D">
        <w:rPr>
          <w:rFonts w:cs="Calibri"/>
          <w:sz w:val="22"/>
          <w:szCs w:val="22"/>
          <w:vertAlign w:val="superscript"/>
          <w:lang w:val="en-GB"/>
        </w:rPr>
        <w:t>th</w:t>
      </w:r>
      <w:r w:rsidRPr="005D4C5D">
        <w:rPr>
          <w:rFonts w:cs="Calibri"/>
          <w:sz w:val="22"/>
          <w:szCs w:val="22"/>
          <w:lang w:val="en-GB"/>
        </w:rPr>
        <w:t xml:space="preserve"> </w:t>
      </w:r>
      <w:r w:rsidRPr="00A6634A">
        <w:rPr>
          <w:rFonts w:cs="Calibri"/>
          <w:sz w:val="22"/>
          <w:szCs w:val="22"/>
          <w:lang w:val="en-GB"/>
        </w:rPr>
        <w:t xml:space="preserve">May by an international masterclass </w:t>
      </w:r>
      <w:r w:rsidRPr="005D4C5D">
        <w:rPr>
          <w:rFonts w:cs="Calibri"/>
          <w:sz w:val="22"/>
          <w:szCs w:val="22"/>
          <w:lang w:val="en-GB"/>
        </w:rPr>
        <w:t>for</w:t>
      </w:r>
      <w:r w:rsidRPr="00A6634A">
        <w:rPr>
          <w:rFonts w:cs="Calibri"/>
          <w:sz w:val="22"/>
          <w:szCs w:val="22"/>
          <w:lang w:val="en-GB"/>
        </w:rPr>
        <w:t xml:space="preserve"> sports professionals entitled “Performance in mixed and power sports: nutrition, supplementation and other dominant factors”</w:t>
      </w:r>
      <w:r w:rsidRPr="005D4C5D">
        <w:rPr>
          <w:rFonts w:cs="Calibri"/>
          <w:sz w:val="22"/>
          <w:szCs w:val="22"/>
          <w:lang w:val="en-GB"/>
        </w:rPr>
        <w:t>,</w:t>
      </w:r>
      <w:r w:rsidRPr="00A6634A">
        <w:rPr>
          <w:rFonts w:cs="Calibri"/>
          <w:sz w:val="22"/>
          <w:szCs w:val="22"/>
          <w:lang w:val="en-GB"/>
        </w:rPr>
        <w:t xml:space="preserve"> with speakers such as Julien Louis, Jorunn Sundgot Borgen, Gian Mario Migliaccio and Daniele Mozzone. Sunday 31</w:t>
      </w:r>
      <w:r w:rsidRPr="00A6634A">
        <w:rPr>
          <w:rFonts w:cs="Calibri"/>
          <w:sz w:val="22"/>
          <w:szCs w:val="22"/>
          <w:vertAlign w:val="superscript"/>
          <w:lang w:val="en-GB"/>
        </w:rPr>
        <w:t xml:space="preserve">st </w:t>
      </w:r>
      <w:r w:rsidRPr="00A6634A">
        <w:rPr>
          <w:rFonts w:cs="Calibri"/>
          <w:sz w:val="22"/>
          <w:szCs w:val="22"/>
          <w:lang w:val="en-GB"/>
        </w:rPr>
        <w:t>May</w:t>
      </w:r>
      <w:r w:rsidRPr="005D4C5D">
        <w:rPr>
          <w:rFonts w:cs="Calibri"/>
          <w:sz w:val="22"/>
          <w:szCs w:val="22"/>
          <w:lang w:val="en-GB"/>
        </w:rPr>
        <w:t xml:space="preserve"> </w:t>
      </w:r>
      <w:r w:rsidRPr="00A6634A">
        <w:rPr>
          <w:rFonts w:cs="Calibri"/>
          <w:sz w:val="22"/>
          <w:szCs w:val="22"/>
          <w:lang w:val="en-GB"/>
        </w:rPr>
        <w:t xml:space="preserve">will be the turn of “Nutrition and lifestyles” with </w:t>
      </w:r>
      <w:r w:rsidRPr="00A6634A">
        <w:rPr>
          <w:rFonts w:cs="Calibri"/>
          <w:b/>
          <w:bCs/>
          <w:sz w:val="22"/>
          <w:szCs w:val="22"/>
          <w:lang w:val="en-GB"/>
        </w:rPr>
        <w:t>Cristina Angeloni</w:t>
      </w:r>
      <w:r w:rsidRPr="00A6634A">
        <w:rPr>
          <w:rFonts w:cs="Calibri"/>
          <w:sz w:val="22"/>
          <w:szCs w:val="22"/>
          <w:lang w:val="en-GB"/>
        </w:rPr>
        <w:t xml:space="preserve"> for a global perspective on supplementation in sport and the promotion of wellness-oriented habits with Erica Lombardi, Giorgia Saccone, Maria Eleonora </w:t>
      </w:r>
      <w:proofErr w:type="spellStart"/>
      <w:r w:rsidRPr="00A6634A">
        <w:rPr>
          <w:rFonts w:cs="Calibri"/>
          <w:sz w:val="22"/>
          <w:szCs w:val="22"/>
          <w:lang w:val="en-GB"/>
        </w:rPr>
        <w:t>Missere</w:t>
      </w:r>
      <w:proofErr w:type="spellEnd"/>
      <w:r w:rsidRPr="00A6634A">
        <w:rPr>
          <w:rFonts w:cs="Calibri"/>
          <w:sz w:val="22"/>
          <w:szCs w:val="22"/>
          <w:lang w:val="en-GB"/>
        </w:rPr>
        <w:t xml:space="preserve"> and Samuele </w:t>
      </w:r>
      <w:proofErr w:type="spellStart"/>
      <w:r w:rsidRPr="00A6634A">
        <w:rPr>
          <w:rFonts w:cs="Calibri"/>
          <w:sz w:val="22"/>
          <w:szCs w:val="22"/>
          <w:lang w:val="en-GB"/>
        </w:rPr>
        <w:t>Marcora</w:t>
      </w:r>
      <w:proofErr w:type="spellEnd"/>
      <w:r w:rsidRPr="00A6634A">
        <w:rPr>
          <w:rFonts w:cs="Calibri"/>
          <w:sz w:val="22"/>
          <w:szCs w:val="22"/>
          <w:lang w:val="en-GB"/>
        </w:rPr>
        <w:t xml:space="preserve"> from </w:t>
      </w:r>
      <w:proofErr w:type="spellStart"/>
      <w:r w:rsidRPr="00A6634A">
        <w:rPr>
          <w:rFonts w:cs="Calibri"/>
          <w:sz w:val="22"/>
          <w:szCs w:val="22"/>
          <w:lang w:val="en-GB"/>
        </w:rPr>
        <w:t>Unibo</w:t>
      </w:r>
      <w:proofErr w:type="spellEnd"/>
      <w:r w:rsidRPr="00A6634A">
        <w:rPr>
          <w:rFonts w:cs="Calibri"/>
          <w:sz w:val="22"/>
          <w:szCs w:val="22"/>
          <w:lang w:val="en-GB"/>
        </w:rPr>
        <w:t>. This will be followed by “Lifestyles, Nutrition, Food Supplementation”</w:t>
      </w:r>
      <w:r w:rsidRPr="005D4C5D">
        <w:rPr>
          <w:rFonts w:cs="Calibri"/>
          <w:sz w:val="22"/>
          <w:szCs w:val="22"/>
          <w:lang w:val="en-GB"/>
        </w:rPr>
        <w:t xml:space="preserve">, organised </w:t>
      </w:r>
      <w:r w:rsidRPr="00A6634A">
        <w:rPr>
          <w:rFonts w:cs="Calibri"/>
          <w:sz w:val="22"/>
          <w:szCs w:val="22"/>
          <w:lang w:val="en-GB"/>
        </w:rPr>
        <w:t>by Andrea Tarozzi and Ettore Novel.</w:t>
      </w:r>
    </w:p>
    <w:p w14:paraId="2A7DBC8C" w14:textId="77777777" w:rsidR="00A6634A" w:rsidRPr="005D4C5D" w:rsidRDefault="00A6634A" w:rsidP="00AD69C5">
      <w:pPr>
        <w:spacing w:after="0" w:line="240" w:lineRule="auto"/>
        <w:jc w:val="both"/>
        <w:rPr>
          <w:rFonts w:cs="Calibri"/>
          <w:b/>
          <w:bCs/>
          <w:sz w:val="22"/>
          <w:szCs w:val="22"/>
          <w:lang w:val="en-GB"/>
        </w:rPr>
      </w:pPr>
    </w:p>
    <w:p w14:paraId="15382BC0" w14:textId="08B288F1" w:rsidR="00DC3D98" w:rsidRPr="005D4C5D" w:rsidRDefault="00A6634A" w:rsidP="001323B8">
      <w:pPr>
        <w:spacing w:after="0" w:line="240" w:lineRule="auto"/>
        <w:jc w:val="both"/>
        <w:rPr>
          <w:rFonts w:cs="Calibri"/>
          <w:b/>
          <w:bCs/>
          <w:sz w:val="22"/>
          <w:szCs w:val="22"/>
          <w:lang w:val="en-GB"/>
        </w:rPr>
      </w:pPr>
      <w:r w:rsidRPr="005D4C5D">
        <w:rPr>
          <w:rFonts w:cs="Calibri"/>
          <w:b/>
          <w:bCs/>
          <w:sz w:val="22"/>
          <w:szCs w:val="22"/>
          <w:lang w:val="en-GB"/>
        </w:rPr>
        <w:t>THE NEW</w:t>
      </w:r>
      <w:r w:rsidR="00E12843" w:rsidRPr="005D4C5D">
        <w:rPr>
          <w:rFonts w:cs="Calibri"/>
          <w:b/>
          <w:bCs/>
          <w:sz w:val="22"/>
          <w:szCs w:val="22"/>
          <w:lang w:val="en-GB"/>
        </w:rPr>
        <w:t xml:space="preserve"> BEAUTY AREA</w:t>
      </w:r>
    </w:p>
    <w:p w14:paraId="442C21DB" w14:textId="21DB111F" w:rsidR="00A6634A" w:rsidRPr="00A6634A" w:rsidRDefault="00A6634A" w:rsidP="00A6634A">
      <w:pPr>
        <w:spacing w:after="0" w:line="240" w:lineRule="auto"/>
        <w:jc w:val="both"/>
        <w:rPr>
          <w:rFonts w:cs="Calibri"/>
          <w:sz w:val="22"/>
          <w:szCs w:val="22"/>
          <w:lang w:val="en-GB"/>
        </w:rPr>
      </w:pPr>
      <w:r w:rsidRPr="00A6634A">
        <w:rPr>
          <w:rFonts w:cs="Calibri"/>
          <w:sz w:val="22"/>
          <w:szCs w:val="22"/>
          <w:lang w:val="en-GB"/>
        </w:rPr>
        <w:t xml:space="preserve">Nutraceuticals are broadening their horizons by </w:t>
      </w:r>
      <w:proofErr w:type="gramStart"/>
      <w:r w:rsidRPr="00A6634A">
        <w:rPr>
          <w:rFonts w:cs="Calibri"/>
          <w:sz w:val="22"/>
          <w:szCs w:val="22"/>
          <w:lang w:val="en-GB"/>
        </w:rPr>
        <w:t>opening up</w:t>
      </w:r>
      <w:proofErr w:type="gramEnd"/>
      <w:r w:rsidRPr="00A6634A">
        <w:rPr>
          <w:rFonts w:cs="Calibri"/>
          <w:sz w:val="22"/>
          <w:szCs w:val="22"/>
          <w:lang w:val="en-GB"/>
        </w:rPr>
        <w:t xml:space="preserve"> to cosmeceuticals and the beauty sector, strengthening the link between active lifestyles and skincare, which is now reflected in increasingly structured market offer</w:t>
      </w:r>
      <w:r w:rsidRPr="005D4C5D">
        <w:rPr>
          <w:rFonts w:cs="Calibri"/>
          <w:sz w:val="22"/>
          <w:szCs w:val="22"/>
          <w:lang w:val="en-GB"/>
        </w:rPr>
        <w:t>ings</w:t>
      </w:r>
      <w:r w:rsidRPr="00A6634A">
        <w:rPr>
          <w:rFonts w:cs="Calibri"/>
          <w:sz w:val="22"/>
          <w:szCs w:val="22"/>
          <w:lang w:val="en-GB"/>
        </w:rPr>
        <w:t xml:space="preserve">. This trend </w:t>
      </w:r>
      <w:r w:rsidRPr="005D4C5D">
        <w:rPr>
          <w:rFonts w:cs="Calibri"/>
          <w:sz w:val="22"/>
          <w:szCs w:val="22"/>
          <w:lang w:val="en-GB"/>
        </w:rPr>
        <w:t>will be further</w:t>
      </w:r>
      <w:r w:rsidRPr="00A6634A">
        <w:rPr>
          <w:rFonts w:cs="Calibri"/>
          <w:sz w:val="22"/>
          <w:szCs w:val="22"/>
          <w:lang w:val="en-GB"/>
        </w:rPr>
        <w:t xml:space="preserve"> consolidated at </w:t>
      </w:r>
      <w:proofErr w:type="spellStart"/>
      <w:r w:rsidRPr="00A6634A">
        <w:rPr>
          <w:rFonts w:cs="Calibri"/>
          <w:sz w:val="22"/>
          <w:szCs w:val="22"/>
          <w:lang w:val="en-GB"/>
        </w:rPr>
        <w:t>RiminiWellness</w:t>
      </w:r>
      <w:proofErr w:type="spellEnd"/>
      <w:r w:rsidRPr="00A6634A">
        <w:rPr>
          <w:rFonts w:cs="Calibri"/>
          <w:sz w:val="22"/>
          <w:szCs w:val="22"/>
          <w:lang w:val="en-GB"/>
        </w:rPr>
        <w:t xml:space="preserve"> thanks to the involvement of prestigious brands that recognise beauty as an essential element for those who practise sport. </w:t>
      </w:r>
      <w:r w:rsidRPr="005D4C5D">
        <w:rPr>
          <w:rFonts w:cs="Calibri"/>
          <w:b/>
          <w:bCs/>
          <w:sz w:val="22"/>
          <w:szCs w:val="22"/>
          <w:lang w:val="en-GB"/>
        </w:rPr>
        <w:t>Hence</w:t>
      </w:r>
      <w:r w:rsidRPr="00A6634A">
        <w:rPr>
          <w:rFonts w:cs="Calibri"/>
          <w:b/>
          <w:bCs/>
          <w:sz w:val="22"/>
          <w:szCs w:val="22"/>
          <w:lang w:val="en-GB"/>
        </w:rPr>
        <w:t xml:space="preserve"> the creation of the new Beauty Area</w:t>
      </w:r>
      <w:r w:rsidRPr="00A6634A">
        <w:rPr>
          <w:rFonts w:cs="Calibri"/>
          <w:sz w:val="22"/>
          <w:szCs w:val="22"/>
          <w:lang w:val="en-GB"/>
        </w:rPr>
        <w:t xml:space="preserve">, </w:t>
      </w:r>
      <w:r w:rsidRPr="005D4C5D">
        <w:rPr>
          <w:rFonts w:cs="Calibri"/>
          <w:sz w:val="22"/>
          <w:szCs w:val="22"/>
          <w:lang w:val="en-GB"/>
        </w:rPr>
        <w:t>an area</w:t>
      </w:r>
      <w:r w:rsidRPr="00A6634A">
        <w:rPr>
          <w:rFonts w:cs="Calibri"/>
          <w:sz w:val="22"/>
          <w:szCs w:val="22"/>
          <w:lang w:val="en-GB"/>
        </w:rPr>
        <w:t xml:space="preserve"> designed for consumers who consider self-care a natural extension of their lifestyle. </w:t>
      </w:r>
      <w:r w:rsidRPr="005D4C5D">
        <w:rPr>
          <w:rFonts w:cs="Calibri"/>
          <w:sz w:val="22"/>
          <w:szCs w:val="22"/>
          <w:lang w:val="en-GB"/>
        </w:rPr>
        <w:t>The core of</w:t>
      </w:r>
      <w:r w:rsidRPr="00A6634A">
        <w:rPr>
          <w:rFonts w:cs="Calibri"/>
          <w:sz w:val="22"/>
          <w:szCs w:val="22"/>
          <w:lang w:val="en-GB"/>
        </w:rPr>
        <w:t xml:space="preserve"> new </w:t>
      </w:r>
      <w:r w:rsidR="005D4C5D" w:rsidRPr="005D4C5D">
        <w:rPr>
          <w:rFonts w:cs="Calibri"/>
          <w:sz w:val="22"/>
          <w:szCs w:val="22"/>
          <w:lang w:val="en-GB"/>
        </w:rPr>
        <w:t>entry</w:t>
      </w:r>
      <w:r w:rsidRPr="00A6634A">
        <w:rPr>
          <w:rFonts w:cs="Calibri"/>
          <w:sz w:val="22"/>
          <w:szCs w:val="22"/>
          <w:lang w:val="en-GB"/>
        </w:rPr>
        <w:t xml:space="preserve"> will be the </w:t>
      </w:r>
      <w:r w:rsidRPr="00A6634A">
        <w:rPr>
          <w:rFonts w:cs="Calibri"/>
          <w:b/>
          <w:bCs/>
          <w:sz w:val="22"/>
          <w:szCs w:val="22"/>
          <w:lang w:val="en-GB"/>
        </w:rPr>
        <w:t>Beauty House</w:t>
      </w:r>
      <w:r w:rsidRPr="00A6634A">
        <w:rPr>
          <w:rFonts w:cs="Calibri"/>
          <w:sz w:val="22"/>
          <w:szCs w:val="22"/>
          <w:lang w:val="en-GB"/>
        </w:rPr>
        <w:t xml:space="preserve">, a lounge </w:t>
      </w:r>
      <w:r w:rsidR="005D4C5D" w:rsidRPr="005D4C5D">
        <w:rPr>
          <w:rFonts w:cs="Calibri"/>
          <w:sz w:val="22"/>
          <w:szCs w:val="22"/>
          <w:lang w:val="en-GB"/>
        </w:rPr>
        <w:t>specifically for</w:t>
      </w:r>
      <w:r w:rsidRPr="00A6634A">
        <w:rPr>
          <w:rFonts w:cs="Calibri"/>
          <w:sz w:val="22"/>
          <w:szCs w:val="22"/>
          <w:lang w:val="en-GB"/>
        </w:rPr>
        <w:t xml:space="preserve"> direct experiences and exclusive insights. The programme </w:t>
      </w:r>
      <w:r w:rsidR="005D4C5D" w:rsidRPr="005D4C5D">
        <w:rPr>
          <w:rFonts w:cs="Calibri"/>
          <w:sz w:val="22"/>
          <w:szCs w:val="22"/>
          <w:lang w:val="en-GB"/>
        </w:rPr>
        <w:t>will include</w:t>
      </w:r>
      <w:r w:rsidRPr="00A6634A">
        <w:rPr>
          <w:rFonts w:cs="Calibri"/>
          <w:sz w:val="22"/>
          <w:szCs w:val="22"/>
          <w:lang w:val="en-GB"/>
        </w:rPr>
        <w:t xml:space="preserve"> product launches, tests and talks on pre- and post-activity skincare — essential for the recovery of skin stressed by physical exercise — </w:t>
      </w:r>
      <w:r w:rsidR="005D4C5D" w:rsidRPr="005D4C5D">
        <w:rPr>
          <w:rFonts w:cs="Calibri"/>
          <w:sz w:val="22"/>
          <w:szCs w:val="22"/>
          <w:lang w:val="en-GB"/>
        </w:rPr>
        <w:t>as well as</w:t>
      </w:r>
      <w:r w:rsidRPr="00A6634A">
        <w:rPr>
          <w:rFonts w:cs="Calibri"/>
          <w:sz w:val="22"/>
          <w:szCs w:val="22"/>
          <w:lang w:val="en-GB"/>
        </w:rPr>
        <w:t xml:space="preserve"> advice on hair beauty, nail art and long-lasting make-up, as well as meet and greets with influencers and leading beauty editors. In this interdisciplinary hub, beauty </w:t>
      </w:r>
      <w:r w:rsidR="005D4C5D" w:rsidRPr="005D4C5D">
        <w:rPr>
          <w:rFonts w:cs="Calibri"/>
          <w:sz w:val="22"/>
          <w:szCs w:val="22"/>
          <w:lang w:val="en-GB"/>
        </w:rPr>
        <w:t>will become</w:t>
      </w:r>
      <w:r w:rsidRPr="00A6634A">
        <w:rPr>
          <w:rFonts w:cs="Calibri"/>
          <w:sz w:val="22"/>
          <w:szCs w:val="22"/>
          <w:lang w:val="en-GB"/>
        </w:rPr>
        <w:t xml:space="preserve"> dynamism and energy, offering concrete tools for those seeking a balance between holistic well-being and performance.</w:t>
      </w:r>
    </w:p>
    <w:p w14:paraId="6325BC43" w14:textId="77777777" w:rsidR="00A6634A" w:rsidRPr="005D4C5D" w:rsidRDefault="00A6634A" w:rsidP="006A5AE0">
      <w:pPr>
        <w:spacing w:after="0" w:line="240" w:lineRule="auto"/>
        <w:jc w:val="both"/>
        <w:rPr>
          <w:rFonts w:cs="Calibri"/>
          <w:sz w:val="22"/>
          <w:szCs w:val="22"/>
          <w:lang w:val="en-GB"/>
        </w:rPr>
      </w:pPr>
    </w:p>
    <w:p w14:paraId="209F76CF" w14:textId="77777777" w:rsidR="00DC3D98" w:rsidRPr="005D4C5D" w:rsidRDefault="00E12843" w:rsidP="001323B8">
      <w:pPr>
        <w:spacing w:after="0" w:line="240" w:lineRule="auto"/>
        <w:jc w:val="both"/>
        <w:rPr>
          <w:sz w:val="20"/>
          <w:szCs w:val="20"/>
          <w:lang w:val="en-GB"/>
        </w:rPr>
      </w:pPr>
      <w:r w:rsidRPr="005D4C5D">
        <w:rPr>
          <w:b/>
          <w:bCs/>
          <w:sz w:val="20"/>
          <w:szCs w:val="20"/>
          <w:lang w:val="en-GB"/>
        </w:rPr>
        <w:t>ABOUT RIMINIWELLNESS 2026</w:t>
      </w:r>
    </w:p>
    <w:p w14:paraId="209D9687" w14:textId="501300F6" w:rsidR="00DC3D98" w:rsidRPr="005D4C5D" w:rsidRDefault="00E12843" w:rsidP="001323B8">
      <w:pPr>
        <w:spacing w:after="0" w:line="240" w:lineRule="auto"/>
        <w:rPr>
          <w:b/>
          <w:bCs/>
          <w:sz w:val="20"/>
          <w:szCs w:val="20"/>
          <w:lang w:val="en-GB"/>
        </w:rPr>
      </w:pPr>
      <w:r w:rsidRPr="005D4C5D">
        <w:rPr>
          <w:b/>
          <w:bCs/>
          <w:sz w:val="20"/>
          <w:szCs w:val="20"/>
          <w:lang w:val="en-GB"/>
        </w:rPr>
        <w:t>Dat</w:t>
      </w:r>
      <w:r w:rsidR="005D4C5D" w:rsidRPr="005D4C5D">
        <w:rPr>
          <w:b/>
          <w:bCs/>
          <w:sz w:val="20"/>
          <w:szCs w:val="20"/>
          <w:lang w:val="en-GB"/>
        </w:rPr>
        <w:t>es</w:t>
      </w:r>
      <w:r w:rsidRPr="005D4C5D">
        <w:rPr>
          <w:sz w:val="20"/>
          <w:szCs w:val="20"/>
          <w:lang w:val="en-GB"/>
        </w:rPr>
        <w:t xml:space="preserve">: 28/31 </w:t>
      </w:r>
      <w:r w:rsidR="005D4C5D" w:rsidRPr="005D4C5D">
        <w:rPr>
          <w:sz w:val="20"/>
          <w:szCs w:val="20"/>
          <w:lang w:val="en-GB"/>
        </w:rPr>
        <w:t>May</w:t>
      </w:r>
      <w:r w:rsidRPr="005D4C5D">
        <w:rPr>
          <w:sz w:val="20"/>
          <w:szCs w:val="20"/>
          <w:lang w:val="en-GB"/>
        </w:rPr>
        <w:t xml:space="preserve"> 2026; </w:t>
      </w:r>
      <w:r w:rsidR="005D4C5D" w:rsidRPr="005D4C5D">
        <w:rPr>
          <w:b/>
          <w:bCs/>
          <w:sz w:val="20"/>
          <w:szCs w:val="20"/>
          <w:lang w:val="en-GB"/>
        </w:rPr>
        <w:t>event</w:t>
      </w:r>
      <w:r w:rsidRPr="005D4C5D">
        <w:rPr>
          <w:sz w:val="20"/>
          <w:szCs w:val="20"/>
          <w:lang w:val="en-GB"/>
        </w:rPr>
        <w:t xml:space="preserve">: </w:t>
      </w:r>
      <w:r w:rsidR="005D4C5D" w:rsidRPr="005D4C5D">
        <w:rPr>
          <w:sz w:val="20"/>
          <w:szCs w:val="20"/>
          <w:lang w:val="en-GB"/>
        </w:rPr>
        <w:t>international trade show</w:t>
      </w:r>
      <w:r w:rsidRPr="005D4C5D">
        <w:rPr>
          <w:sz w:val="20"/>
          <w:szCs w:val="20"/>
          <w:lang w:val="en-GB"/>
        </w:rPr>
        <w:t xml:space="preserve">; </w:t>
      </w:r>
      <w:r w:rsidRPr="005D4C5D">
        <w:rPr>
          <w:b/>
          <w:bCs/>
          <w:sz w:val="20"/>
          <w:szCs w:val="20"/>
          <w:lang w:val="en-GB"/>
        </w:rPr>
        <w:t>organi</w:t>
      </w:r>
      <w:r w:rsidR="005D4C5D" w:rsidRPr="005D4C5D">
        <w:rPr>
          <w:b/>
          <w:bCs/>
          <w:sz w:val="20"/>
          <w:szCs w:val="20"/>
          <w:lang w:val="en-GB"/>
        </w:rPr>
        <w:t>sation</w:t>
      </w:r>
      <w:r w:rsidRPr="005D4C5D">
        <w:rPr>
          <w:sz w:val="20"/>
          <w:szCs w:val="20"/>
          <w:lang w:val="en-GB"/>
        </w:rPr>
        <w:t xml:space="preserve">: Italian Exhibition Group S.p.A.; </w:t>
      </w:r>
      <w:r w:rsidR="005D4C5D" w:rsidRPr="005D4C5D">
        <w:rPr>
          <w:b/>
          <w:bCs/>
          <w:sz w:val="20"/>
          <w:szCs w:val="20"/>
          <w:lang w:val="en-GB"/>
        </w:rPr>
        <w:t>frequency</w:t>
      </w:r>
      <w:r w:rsidRPr="005D4C5D">
        <w:rPr>
          <w:sz w:val="20"/>
          <w:szCs w:val="20"/>
          <w:lang w:val="en-GB"/>
        </w:rPr>
        <w:t xml:space="preserve">: annual; </w:t>
      </w:r>
      <w:r w:rsidRPr="005D4C5D">
        <w:rPr>
          <w:b/>
          <w:bCs/>
          <w:sz w:val="20"/>
          <w:szCs w:val="20"/>
          <w:lang w:val="en-GB"/>
        </w:rPr>
        <w:t>edi</w:t>
      </w:r>
      <w:r w:rsidR="005D4C5D" w:rsidRPr="005D4C5D">
        <w:rPr>
          <w:b/>
          <w:bCs/>
          <w:sz w:val="20"/>
          <w:szCs w:val="20"/>
          <w:lang w:val="en-GB"/>
        </w:rPr>
        <w:t>tion</w:t>
      </w:r>
      <w:r w:rsidRPr="005D4C5D">
        <w:rPr>
          <w:sz w:val="20"/>
          <w:szCs w:val="20"/>
          <w:lang w:val="en-GB"/>
        </w:rPr>
        <w:t>: 20</w:t>
      </w:r>
      <w:r w:rsidR="005D4C5D" w:rsidRPr="005D4C5D">
        <w:rPr>
          <w:sz w:val="20"/>
          <w:szCs w:val="20"/>
          <w:vertAlign w:val="superscript"/>
          <w:lang w:val="en-GB"/>
        </w:rPr>
        <w:t>th</w:t>
      </w:r>
      <w:r w:rsidRPr="005D4C5D">
        <w:rPr>
          <w:sz w:val="20"/>
          <w:szCs w:val="20"/>
          <w:lang w:val="en-GB"/>
        </w:rPr>
        <w:t xml:space="preserve">; </w:t>
      </w:r>
      <w:r w:rsidR="005D4C5D" w:rsidRPr="005D4C5D">
        <w:rPr>
          <w:b/>
          <w:bCs/>
          <w:sz w:val="20"/>
          <w:szCs w:val="20"/>
          <w:lang w:val="en-GB"/>
        </w:rPr>
        <w:t>entry</w:t>
      </w:r>
      <w:r w:rsidRPr="005D4C5D">
        <w:rPr>
          <w:sz w:val="20"/>
          <w:szCs w:val="20"/>
          <w:lang w:val="en-GB"/>
        </w:rPr>
        <w:t>: pub</w:t>
      </w:r>
      <w:r w:rsidR="005D4C5D" w:rsidRPr="005D4C5D">
        <w:rPr>
          <w:sz w:val="20"/>
          <w:szCs w:val="20"/>
          <w:lang w:val="en-GB"/>
        </w:rPr>
        <w:t>lic and trade</w:t>
      </w:r>
      <w:r w:rsidRPr="005D4C5D">
        <w:rPr>
          <w:sz w:val="20"/>
          <w:szCs w:val="20"/>
          <w:lang w:val="en-GB"/>
        </w:rPr>
        <w:t xml:space="preserve">; </w:t>
      </w:r>
      <w:r w:rsidRPr="005D4C5D">
        <w:rPr>
          <w:b/>
          <w:bCs/>
          <w:sz w:val="20"/>
          <w:szCs w:val="20"/>
          <w:lang w:val="en-GB"/>
        </w:rPr>
        <w:t>info</w:t>
      </w:r>
      <w:r w:rsidRPr="005D4C5D">
        <w:rPr>
          <w:sz w:val="20"/>
          <w:szCs w:val="20"/>
          <w:lang w:val="en-GB"/>
        </w:rPr>
        <w:t>: www.riminiwellness.com</w:t>
      </w:r>
      <w:r w:rsidRPr="005D4C5D">
        <w:rPr>
          <w:b/>
          <w:bCs/>
          <w:sz w:val="20"/>
          <w:szCs w:val="20"/>
          <w:lang w:val="en-GB"/>
        </w:rPr>
        <w:t>           </w:t>
      </w:r>
    </w:p>
    <w:p w14:paraId="3E916713" w14:textId="77777777" w:rsidR="00330581" w:rsidRPr="005D4C5D" w:rsidRDefault="00330581" w:rsidP="001323B8">
      <w:pPr>
        <w:spacing w:after="0" w:line="240" w:lineRule="auto"/>
        <w:rPr>
          <w:b/>
          <w:bCs/>
          <w:spacing w:val="-1"/>
          <w:sz w:val="20"/>
          <w:szCs w:val="20"/>
          <w:lang w:val="en-GB"/>
        </w:rPr>
      </w:pPr>
    </w:p>
    <w:p w14:paraId="58A47CC7" w14:textId="5E2B4F63" w:rsidR="00DC3D98" w:rsidRPr="000F704B" w:rsidRDefault="00E12843" w:rsidP="001323B8">
      <w:pPr>
        <w:spacing w:after="0" w:line="240" w:lineRule="auto"/>
        <w:rPr>
          <w:b/>
          <w:bCs/>
          <w:spacing w:val="-1"/>
          <w:sz w:val="20"/>
          <w:szCs w:val="20"/>
          <w:lang w:val="en-GB"/>
        </w:rPr>
      </w:pPr>
      <w:r w:rsidRPr="000F704B">
        <w:rPr>
          <w:b/>
          <w:bCs/>
          <w:spacing w:val="-1"/>
          <w:sz w:val="20"/>
          <w:szCs w:val="20"/>
          <w:lang w:val="en-GB"/>
        </w:rPr>
        <w:t>PRESS CONTACT ITALIAN EXHIBITION GROUP</w:t>
      </w:r>
      <w:r w:rsidRPr="000F704B">
        <w:rPr>
          <w:b/>
          <w:bCs/>
          <w:spacing w:val="-1"/>
          <w:sz w:val="20"/>
          <w:szCs w:val="20"/>
          <w:lang w:val="en-GB"/>
        </w:rPr>
        <w:br/>
        <w:t xml:space="preserve">head of corporate communication &amp; media relation: </w:t>
      </w:r>
      <w:r w:rsidRPr="000F704B">
        <w:rPr>
          <w:spacing w:val="-1"/>
          <w:sz w:val="20"/>
          <w:szCs w:val="20"/>
          <w:lang w:val="en-GB"/>
        </w:rPr>
        <w:t>Elisabetta Vitali</w:t>
      </w:r>
      <w:r w:rsidRPr="000F704B">
        <w:rPr>
          <w:b/>
          <w:bCs/>
          <w:spacing w:val="-1"/>
          <w:sz w:val="20"/>
          <w:szCs w:val="20"/>
          <w:lang w:val="en-GB"/>
        </w:rPr>
        <w:br/>
        <w:t xml:space="preserve">press office manager: </w:t>
      </w:r>
      <w:r w:rsidRPr="000F704B">
        <w:rPr>
          <w:spacing w:val="-1"/>
          <w:sz w:val="20"/>
          <w:szCs w:val="20"/>
          <w:lang w:val="en-GB"/>
        </w:rPr>
        <w:t>Marco Forcellini, Pier Francesco Bellini</w:t>
      </w:r>
      <w:r w:rsidRPr="000F704B">
        <w:rPr>
          <w:b/>
          <w:bCs/>
          <w:spacing w:val="-1"/>
          <w:sz w:val="20"/>
          <w:szCs w:val="20"/>
          <w:lang w:val="en-GB"/>
        </w:rPr>
        <w:t xml:space="preserve"> | press office coordinator: </w:t>
      </w:r>
      <w:r w:rsidRPr="000F704B">
        <w:rPr>
          <w:spacing w:val="-1"/>
          <w:sz w:val="20"/>
          <w:szCs w:val="20"/>
          <w:lang w:val="en-GB"/>
        </w:rPr>
        <w:t>Luca Paganin</w:t>
      </w:r>
      <w:r w:rsidRPr="000F704B">
        <w:rPr>
          <w:b/>
          <w:bCs/>
          <w:spacing w:val="-1"/>
          <w:sz w:val="20"/>
          <w:szCs w:val="20"/>
          <w:lang w:val="en-GB"/>
        </w:rPr>
        <w:t xml:space="preserve"> | press office specialist: </w:t>
      </w:r>
      <w:r w:rsidRPr="000F704B">
        <w:rPr>
          <w:spacing w:val="-1"/>
          <w:sz w:val="20"/>
          <w:szCs w:val="20"/>
          <w:lang w:val="en-GB"/>
        </w:rPr>
        <w:t>Mirko Malgieri</w:t>
      </w:r>
      <w:r w:rsidRPr="000F704B">
        <w:rPr>
          <w:b/>
          <w:bCs/>
          <w:spacing w:val="-1"/>
          <w:sz w:val="20"/>
          <w:szCs w:val="20"/>
          <w:lang w:val="en-GB"/>
        </w:rPr>
        <w:t xml:space="preserve">; </w:t>
      </w:r>
      <w:r w:rsidRPr="000F704B">
        <w:rPr>
          <w:spacing w:val="-1"/>
          <w:sz w:val="20"/>
          <w:szCs w:val="20"/>
          <w:lang w:val="en-GB"/>
        </w:rPr>
        <w:t>Nicoletta Evangelisti</w:t>
      </w:r>
      <w:r w:rsidRPr="000F704B">
        <w:rPr>
          <w:b/>
          <w:bCs/>
          <w:spacing w:val="-1"/>
          <w:sz w:val="20"/>
          <w:szCs w:val="20"/>
          <w:lang w:val="en-GB"/>
        </w:rPr>
        <w:t xml:space="preserve"> | press office assistant: </w:t>
      </w:r>
      <w:r w:rsidRPr="000F704B">
        <w:rPr>
          <w:spacing w:val="-1"/>
          <w:sz w:val="20"/>
          <w:szCs w:val="20"/>
          <w:lang w:val="en-GB"/>
        </w:rPr>
        <w:t>Julia Andreatta</w:t>
      </w:r>
      <w:r w:rsidRPr="000F704B">
        <w:rPr>
          <w:b/>
          <w:bCs/>
          <w:spacing w:val="-1"/>
          <w:sz w:val="20"/>
          <w:szCs w:val="20"/>
          <w:lang w:val="en-GB"/>
        </w:rPr>
        <w:t> </w:t>
      </w:r>
      <w:hyperlink r:id="rId8" w:history="1">
        <w:r w:rsidRPr="000F704B">
          <w:rPr>
            <w:rStyle w:val="Hyperlink0"/>
            <w:lang w:val="en-GB"/>
          </w:rPr>
          <w:t>media@iegexpo.it</w:t>
        </w:r>
      </w:hyperlink>
    </w:p>
    <w:p w14:paraId="3953BFED" w14:textId="77777777" w:rsidR="00DC3D98" w:rsidRPr="000F704B" w:rsidRDefault="00DC3D98" w:rsidP="001323B8">
      <w:pPr>
        <w:spacing w:after="0" w:line="240" w:lineRule="auto"/>
        <w:jc w:val="both"/>
        <w:rPr>
          <w:b/>
          <w:bCs/>
          <w:spacing w:val="-1"/>
          <w:sz w:val="20"/>
          <w:szCs w:val="20"/>
          <w:lang w:val="en-GB"/>
        </w:rPr>
      </w:pPr>
    </w:p>
    <w:p w14:paraId="5CF6B492" w14:textId="77777777" w:rsidR="00DC3D98" w:rsidRDefault="00E12843" w:rsidP="001323B8">
      <w:pPr>
        <w:spacing w:after="0" w:line="240" w:lineRule="auto"/>
        <w:jc w:val="both"/>
        <w:rPr>
          <w:b/>
          <w:bCs/>
          <w:spacing w:val="-1"/>
          <w:sz w:val="20"/>
          <w:szCs w:val="20"/>
        </w:rPr>
      </w:pPr>
      <w:r>
        <w:rPr>
          <w:b/>
          <w:bCs/>
          <w:spacing w:val="-1"/>
          <w:sz w:val="20"/>
          <w:szCs w:val="20"/>
        </w:rPr>
        <w:t>MEDIA AGENCY RIMINIWELLNESS 2026</w:t>
      </w:r>
    </w:p>
    <w:p w14:paraId="7F7A3E32" w14:textId="77777777" w:rsidR="00DC3D98" w:rsidRDefault="00E12843" w:rsidP="001323B8">
      <w:pPr>
        <w:spacing w:after="0" w:line="240" w:lineRule="auto"/>
        <w:jc w:val="both"/>
        <w:rPr>
          <w:b/>
          <w:bCs/>
          <w:spacing w:val="-1"/>
          <w:sz w:val="20"/>
          <w:szCs w:val="20"/>
        </w:rPr>
      </w:pPr>
      <w:r>
        <w:rPr>
          <w:b/>
          <w:bCs/>
          <w:spacing w:val="-1"/>
          <w:sz w:val="20"/>
          <w:szCs w:val="20"/>
        </w:rPr>
        <w:t xml:space="preserve">Naper Multimedia| </w:t>
      </w:r>
      <w:r>
        <w:rPr>
          <w:spacing w:val="-1"/>
          <w:sz w:val="20"/>
          <w:szCs w:val="20"/>
        </w:rPr>
        <w:t>Zoe Perna</w:t>
      </w:r>
      <w:r>
        <w:rPr>
          <w:b/>
          <w:bCs/>
          <w:spacing w:val="-1"/>
          <w:sz w:val="20"/>
          <w:szCs w:val="20"/>
        </w:rPr>
        <w:t xml:space="preserve"> | T. +39 02 97699600 | </w:t>
      </w:r>
      <w:hyperlink r:id="rId9" w:history="1">
        <w:r>
          <w:rPr>
            <w:rStyle w:val="Hyperlink0"/>
          </w:rPr>
          <w:t>zoe.perna@napermultimedia.it</w:t>
        </w:r>
      </w:hyperlink>
      <w:r>
        <w:rPr>
          <w:b/>
          <w:bCs/>
          <w:spacing w:val="-1"/>
          <w:sz w:val="20"/>
          <w:szCs w:val="20"/>
        </w:rPr>
        <w:t xml:space="preserve"> | </w:t>
      </w:r>
      <w:hyperlink r:id="rId10" w:history="1">
        <w:r>
          <w:rPr>
            <w:rStyle w:val="Hyperlink0"/>
          </w:rPr>
          <w:t>staff@napermultimedia.it</w:t>
        </w:r>
      </w:hyperlink>
    </w:p>
    <w:p w14:paraId="135ACED6" w14:textId="77777777" w:rsidR="00DC3D98" w:rsidRDefault="00DC3D98" w:rsidP="001323B8">
      <w:pPr>
        <w:spacing w:after="0" w:line="240" w:lineRule="auto"/>
        <w:jc w:val="both"/>
      </w:pPr>
    </w:p>
    <w:p w14:paraId="56C01782" w14:textId="77777777" w:rsidR="008914C5" w:rsidRPr="00C20CFA" w:rsidRDefault="008914C5" w:rsidP="008914C5">
      <w:pPr>
        <w:spacing w:after="0" w:line="240" w:lineRule="auto"/>
        <w:jc w:val="both"/>
        <w:rPr>
          <w:sz w:val="26"/>
          <w:szCs w:val="26"/>
          <w:lang w:val="en-GB"/>
        </w:rPr>
      </w:pPr>
    </w:p>
    <w:p w14:paraId="2252AD68" w14:textId="77777777" w:rsidR="008914C5" w:rsidRPr="00086DB0" w:rsidRDefault="008914C5" w:rsidP="008914C5">
      <w:pPr>
        <w:spacing w:after="0" w:line="240" w:lineRule="auto"/>
        <w:jc w:val="both"/>
        <w:rPr>
          <w:lang w:val="en-GB"/>
        </w:rPr>
      </w:pPr>
      <w:r w:rsidRPr="00AB6215">
        <w:rPr>
          <w:noProof/>
        </w:rPr>
        <w:drawing>
          <wp:inline distT="0" distB="0" distL="0" distR="0" wp14:anchorId="6058DDE0" wp14:editId="4C44BDE1">
            <wp:extent cx="5137150" cy="1606550"/>
            <wp:effectExtent l="0" t="0" r="6350" b="0"/>
            <wp:docPr id="693185470"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Il contenuto generato dall'IA potrebbe non essere corret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37150" cy="1606550"/>
                    </a:xfrm>
                    <a:prstGeom prst="rect">
                      <a:avLst/>
                    </a:prstGeom>
                    <a:noFill/>
                    <a:ln>
                      <a:noFill/>
                    </a:ln>
                  </pic:spPr>
                </pic:pic>
              </a:graphicData>
            </a:graphic>
          </wp:inline>
        </w:drawing>
      </w:r>
    </w:p>
    <w:p w14:paraId="58D34266" w14:textId="77777777" w:rsidR="008914C5" w:rsidRPr="00C20CFA" w:rsidRDefault="008914C5" w:rsidP="008914C5">
      <w:pPr>
        <w:spacing w:after="0" w:line="240" w:lineRule="auto"/>
        <w:jc w:val="both"/>
        <w:rPr>
          <w:sz w:val="26"/>
          <w:szCs w:val="26"/>
          <w:lang w:val="en-GB"/>
        </w:rPr>
      </w:pPr>
    </w:p>
    <w:p w14:paraId="3BA7382B" w14:textId="77777777" w:rsidR="008914C5" w:rsidRPr="008914C5" w:rsidRDefault="008914C5" w:rsidP="008914C5">
      <w:pPr>
        <w:jc w:val="both"/>
        <w:rPr>
          <w:rFonts w:eastAsia="Calibri"/>
          <w:i/>
          <w:iCs/>
          <w:sz w:val="18"/>
          <w:szCs w:val="18"/>
          <w:lang w:val="en-GB"/>
        </w:rPr>
      </w:pPr>
      <w:r w:rsidRPr="008914C5">
        <w:rPr>
          <w:rFonts w:eastAsia="Calibri" w:cs="Calibri"/>
          <w:i/>
          <w:iCs/>
          <w:color w:val="333333"/>
          <w:sz w:val="18"/>
          <w:szCs w:val="18"/>
          <w:bdr w:val="none" w:sz="0" w:space="0" w:color="auto" w:frame="1"/>
          <w:lang w:val="en-GB"/>
        </w:rPr>
        <w:t xml:space="preserve">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w:t>
      </w:r>
      <w:r w:rsidRPr="008914C5">
        <w:rPr>
          <w:rFonts w:eastAsia="Calibri" w:cs="Calibri"/>
          <w:i/>
          <w:iCs/>
          <w:color w:val="333333"/>
          <w:sz w:val="18"/>
          <w:szCs w:val="18"/>
          <w:bdr w:val="none" w:sz="0" w:space="0" w:color="auto" w:frame="1"/>
          <w:lang w:val="en-GB"/>
        </w:rPr>
        <w:lastRenderedPageBreak/>
        <w:t>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complete, and has not been verified by independent third parties. Forecasts, estimates and objectives contained herein are based on the information available to the Company as at the date of this release</w:t>
      </w:r>
      <w:r w:rsidRPr="008914C5">
        <w:rPr>
          <w:rFonts w:eastAsia="Calibri"/>
          <w:i/>
          <w:iCs/>
          <w:sz w:val="18"/>
          <w:szCs w:val="18"/>
          <w:lang w:val="en-GB"/>
        </w:rPr>
        <w:t>.</w:t>
      </w:r>
    </w:p>
    <w:p w14:paraId="19229FCB" w14:textId="77777777" w:rsidR="008914C5" w:rsidRPr="00086DB0" w:rsidRDefault="008914C5" w:rsidP="008914C5">
      <w:pPr>
        <w:spacing w:after="0" w:line="240" w:lineRule="auto"/>
        <w:jc w:val="both"/>
        <w:rPr>
          <w:lang w:val="en-GB"/>
        </w:rPr>
      </w:pPr>
    </w:p>
    <w:p w14:paraId="1FEB5D3D" w14:textId="77777777" w:rsidR="00CE70E9" w:rsidRDefault="00CE70E9" w:rsidP="001323B8">
      <w:pPr>
        <w:spacing w:after="0" w:line="240" w:lineRule="auto"/>
        <w:jc w:val="both"/>
      </w:pPr>
    </w:p>
    <w:p w14:paraId="6009F009" w14:textId="10423698" w:rsidR="00CE70E9" w:rsidRDefault="00CE70E9" w:rsidP="00CE70E9">
      <w:pPr>
        <w:spacing w:after="0" w:line="240" w:lineRule="auto"/>
      </w:pPr>
    </w:p>
    <w:p w14:paraId="784A6E7F" w14:textId="77777777" w:rsidR="00CE70E9" w:rsidRDefault="00CE70E9" w:rsidP="00CE70E9">
      <w:pPr>
        <w:spacing w:after="0" w:line="240" w:lineRule="auto"/>
        <w:jc w:val="both"/>
        <w:rPr>
          <w:rFonts w:eastAsia="Calibri" w:cs="Times New Roman"/>
          <w:sz w:val="16"/>
          <w:szCs w:val="16"/>
        </w:rPr>
      </w:pPr>
    </w:p>
    <w:p w14:paraId="5A7DE72F" w14:textId="77777777" w:rsidR="00CE70E9" w:rsidRDefault="00CE70E9" w:rsidP="00CE70E9">
      <w:pPr>
        <w:spacing w:after="0" w:line="240" w:lineRule="auto"/>
        <w:jc w:val="both"/>
        <w:rPr>
          <w:rFonts w:eastAsia="Calibri" w:cs="Times New Roman"/>
          <w:sz w:val="18"/>
          <w:szCs w:val="18"/>
        </w:rPr>
      </w:pPr>
    </w:p>
    <w:p w14:paraId="6AEB6B6A" w14:textId="77777777" w:rsidR="00CE70E9" w:rsidRDefault="00CE70E9" w:rsidP="00CE70E9">
      <w:pPr>
        <w:spacing w:after="0" w:line="240" w:lineRule="auto"/>
        <w:jc w:val="both"/>
        <w:rPr>
          <w:rFonts w:eastAsia="Calibri" w:cs="Times New Roman"/>
          <w:sz w:val="18"/>
          <w:szCs w:val="18"/>
        </w:rPr>
      </w:pPr>
    </w:p>
    <w:p w14:paraId="4FA1678F" w14:textId="77777777" w:rsidR="00CE70E9" w:rsidRDefault="00CE70E9" w:rsidP="00CE70E9">
      <w:pPr>
        <w:spacing w:after="0" w:line="240" w:lineRule="auto"/>
        <w:jc w:val="both"/>
        <w:rPr>
          <w:rFonts w:eastAsia="Calibri" w:cs="Times New Roman"/>
          <w:sz w:val="18"/>
          <w:szCs w:val="18"/>
        </w:rPr>
      </w:pPr>
    </w:p>
    <w:p w14:paraId="0CB3B3A2" w14:textId="77777777" w:rsidR="00DC3D98" w:rsidRDefault="00DC3D98" w:rsidP="001323B8">
      <w:pPr>
        <w:spacing w:after="0" w:line="240" w:lineRule="auto"/>
        <w:jc w:val="both"/>
      </w:pPr>
    </w:p>
    <w:sectPr w:rsidR="00DC3D98" w:rsidSect="00CE70E9">
      <w:headerReference w:type="default" r:id="rId12"/>
      <w:footerReference w:type="default" r:id="rId13"/>
      <w:pgSz w:w="11900" w:h="16840"/>
      <w:pgMar w:top="1135" w:right="1134" w:bottom="993"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B145B" w14:textId="77777777" w:rsidR="009C6A32" w:rsidRDefault="009C6A32">
      <w:pPr>
        <w:spacing w:after="0" w:line="240" w:lineRule="auto"/>
      </w:pPr>
      <w:r>
        <w:separator/>
      </w:r>
    </w:p>
  </w:endnote>
  <w:endnote w:type="continuationSeparator" w:id="0">
    <w:p w14:paraId="4FAB7D62" w14:textId="77777777" w:rsidR="009C6A32" w:rsidRDefault="009C6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1"/>
    <w:family w:val="swiss"/>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9C6B" w14:textId="77777777" w:rsidR="00DC3D98" w:rsidRDefault="00DC3D98">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76240" w14:textId="77777777" w:rsidR="009C6A32" w:rsidRDefault="009C6A32">
      <w:pPr>
        <w:spacing w:after="0" w:line="240" w:lineRule="auto"/>
      </w:pPr>
      <w:r>
        <w:separator/>
      </w:r>
    </w:p>
  </w:footnote>
  <w:footnote w:type="continuationSeparator" w:id="0">
    <w:p w14:paraId="7874674B" w14:textId="77777777" w:rsidR="009C6A32" w:rsidRDefault="009C6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DC15" w14:textId="77777777" w:rsidR="00DC3D98" w:rsidRDefault="00DC3D98">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169F"/>
    <w:multiLevelType w:val="hybridMultilevel"/>
    <w:tmpl w:val="2EE449E4"/>
    <w:styleLink w:val="Stileimportato1"/>
    <w:lvl w:ilvl="0" w:tplc="1250F2A0">
      <w:start w:val="1"/>
      <w:numFmt w:val="bullet"/>
      <w:lvlText w:val="·"/>
      <w:lvlJc w:val="left"/>
      <w:pPr>
        <w:ind w:left="143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612CC68">
      <w:start w:val="1"/>
      <w:numFmt w:val="bullet"/>
      <w:lvlText w:val="o"/>
      <w:lvlJc w:val="left"/>
      <w:pPr>
        <w:ind w:left="21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203968">
      <w:start w:val="1"/>
      <w:numFmt w:val="bullet"/>
      <w:lvlText w:val="▪"/>
      <w:lvlJc w:val="left"/>
      <w:pPr>
        <w:ind w:left="28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E8D616">
      <w:start w:val="1"/>
      <w:numFmt w:val="bullet"/>
      <w:lvlText w:val="·"/>
      <w:lvlJc w:val="left"/>
      <w:pPr>
        <w:ind w:left="359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F7043E6">
      <w:start w:val="1"/>
      <w:numFmt w:val="bullet"/>
      <w:lvlText w:val="o"/>
      <w:lvlJc w:val="left"/>
      <w:pPr>
        <w:ind w:left="43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90CC89A">
      <w:start w:val="1"/>
      <w:numFmt w:val="bullet"/>
      <w:lvlText w:val="▪"/>
      <w:lvlJc w:val="left"/>
      <w:pPr>
        <w:ind w:left="50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E45AE8">
      <w:start w:val="1"/>
      <w:numFmt w:val="bullet"/>
      <w:lvlText w:val="·"/>
      <w:lvlJc w:val="left"/>
      <w:pPr>
        <w:ind w:left="575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EE5958">
      <w:start w:val="1"/>
      <w:numFmt w:val="bullet"/>
      <w:lvlText w:val="o"/>
      <w:lvlJc w:val="left"/>
      <w:pPr>
        <w:ind w:left="64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8B69E06">
      <w:start w:val="1"/>
      <w:numFmt w:val="bullet"/>
      <w:lvlText w:val="▪"/>
      <w:lvlJc w:val="left"/>
      <w:pPr>
        <w:ind w:left="71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D7E4C77"/>
    <w:multiLevelType w:val="hybridMultilevel"/>
    <w:tmpl w:val="2EE449E4"/>
    <w:numStyleLink w:val="Stileimportato1"/>
  </w:abstractNum>
  <w:abstractNum w:abstractNumId="2" w15:restartNumberingAfterBreak="0">
    <w:nsid w:val="57D43AEC"/>
    <w:multiLevelType w:val="hybridMultilevel"/>
    <w:tmpl w:val="43081F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80451971">
    <w:abstractNumId w:val="0"/>
  </w:num>
  <w:num w:numId="2" w16cid:durableId="1913005687">
    <w:abstractNumId w:val="1"/>
  </w:num>
  <w:num w:numId="3" w16cid:durableId="1353920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08"/>
  <w:hyphenationZone w:val="283"/>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D98"/>
    <w:rsid w:val="00003FFB"/>
    <w:rsid w:val="00013414"/>
    <w:rsid w:val="00061C28"/>
    <w:rsid w:val="00072092"/>
    <w:rsid w:val="00096D91"/>
    <w:rsid w:val="000F704B"/>
    <w:rsid w:val="0010144D"/>
    <w:rsid w:val="0013072C"/>
    <w:rsid w:val="001323B8"/>
    <w:rsid w:val="001755F0"/>
    <w:rsid w:val="001C7C0C"/>
    <w:rsid w:val="001D7543"/>
    <w:rsid w:val="001F2B59"/>
    <w:rsid w:val="00210197"/>
    <w:rsid w:val="00220527"/>
    <w:rsid w:val="00231BD6"/>
    <w:rsid w:val="002F58C9"/>
    <w:rsid w:val="00310561"/>
    <w:rsid w:val="00330581"/>
    <w:rsid w:val="00351889"/>
    <w:rsid w:val="003A1D2B"/>
    <w:rsid w:val="004039CC"/>
    <w:rsid w:val="00470DA5"/>
    <w:rsid w:val="004A5D2A"/>
    <w:rsid w:val="004D0D89"/>
    <w:rsid w:val="005155FE"/>
    <w:rsid w:val="00572A77"/>
    <w:rsid w:val="005D4C5D"/>
    <w:rsid w:val="00600AE3"/>
    <w:rsid w:val="00625D58"/>
    <w:rsid w:val="006532D7"/>
    <w:rsid w:val="00683699"/>
    <w:rsid w:val="006A5AE0"/>
    <w:rsid w:val="006A626B"/>
    <w:rsid w:val="006B4E3C"/>
    <w:rsid w:val="006D6D2C"/>
    <w:rsid w:val="006F79A0"/>
    <w:rsid w:val="007232F9"/>
    <w:rsid w:val="00756620"/>
    <w:rsid w:val="00762274"/>
    <w:rsid w:val="00771674"/>
    <w:rsid w:val="00782980"/>
    <w:rsid w:val="007C4A76"/>
    <w:rsid w:val="008237F4"/>
    <w:rsid w:val="00823BDC"/>
    <w:rsid w:val="0082710E"/>
    <w:rsid w:val="008301B5"/>
    <w:rsid w:val="00850B13"/>
    <w:rsid w:val="00875121"/>
    <w:rsid w:val="00876145"/>
    <w:rsid w:val="008770FC"/>
    <w:rsid w:val="008914C5"/>
    <w:rsid w:val="00893011"/>
    <w:rsid w:val="008E0890"/>
    <w:rsid w:val="008E4D61"/>
    <w:rsid w:val="008E735A"/>
    <w:rsid w:val="008F5DDD"/>
    <w:rsid w:val="0090321F"/>
    <w:rsid w:val="00941E26"/>
    <w:rsid w:val="0094216B"/>
    <w:rsid w:val="00942B09"/>
    <w:rsid w:val="009455BA"/>
    <w:rsid w:val="00945775"/>
    <w:rsid w:val="00947168"/>
    <w:rsid w:val="0095647F"/>
    <w:rsid w:val="0098055A"/>
    <w:rsid w:val="009A46B6"/>
    <w:rsid w:val="009C1F17"/>
    <w:rsid w:val="009C6A32"/>
    <w:rsid w:val="009F61FD"/>
    <w:rsid w:val="00A127C4"/>
    <w:rsid w:val="00A213BB"/>
    <w:rsid w:val="00A278FD"/>
    <w:rsid w:val="00A37C33"/>
    <w:rsid w:val="00A44E1B"/>
    <w:rsid w:val="00A60777"/>
    <w:rsid w:val="00A6634A"/>
    <w:rsid w:val="00A73376"/>
    <w:rsid w:val="00A80B30"/>
    <w:rsid w:val="00A9555F"/>
    <w:rsid w:val="00A957F1"/>
    <w:rsid w:val="00AA45BF"/>
    <w:rsid w:val="00AA7BD1"/>
    <w:rsid w:val="00AC05B0"/>
    <w:rsid w:val="00AC32B7"/>
    <w:rsid w:val="00AD69C5"/>
    <w:rsid w:val="00AE5473"/>
    <w:rsid w:val="00AE7575"/>
    <w:rsid w:val="00AF76A7"/>
    <w:rsid w:val="00B047B2"/>
    <w:rsid w:val="00B05933"/>
    <w:rsid w:val="00B179F8"/>
    <w:rsid w:val="00B64C3D"/>
    <w:rsid w:val="00B7632F"/>
    <w:rsid w:val="00B8391E"/>
    <w:rsid w:val="00B85151"/>
    <w:rsid w:val="00BD1863"/>
    <w:rsid w:val="00C62680"/>
    <w:rsid w:val="00C72E16"/>
    <w:rsid w:val="00C75CDE"/>
    <w:rsid w:val="00CC0105"/>
    <w:rsid w:val="00CD3580"/>
    <w:rsid w:val="00CE289E"/>
    <w:rsid w:val="00CE70E9"/>
    <w:rsid w:val="00D22A73"/>
    <w:rsid w:val="00D23F12"/>
    <w:rsid w:val="00DC3D98"/>
    <w:rsid w:val="00DF2B71"/>
    <w:rsid w:val="00E03B10"/>
    <w:rsid w:val="00E12843"/>
    <w:rsid w:val="00E21C88"/>
    <w:rsid w:val="00E515ED"/>
    <w:rsid w:val="00E52626"/>
    <w:rsid w:val="00EA51EF"/>
    <w:rsid w:val="00EC23E4"/>
    <w:rsid w:val="00EE13E0"/>
    <w:rsid w:val="00F276EF"/>
    <w:rsid w:val="00F27F47"/>
    <w:rsid w:val="00F874E3"/>
    <w:rsid w:val="00F9781E"/>
    <w:rsid w:val="00FB5BE4"/>
    <w:rsid w:val="00FD4D7D"/>
    <w:rsid w:val="00FE054B"/>
    <w:rsid w:val="00FE1E32"/>
    <w:rsid w:val="00FF2D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BEDA"/>
  <w15:docId w15:val="{9D5ABE06-2828-46D8-BE92-3F2B159F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78" w:lineRule="auto"/>
    </w:pPr>
    <w:rPr>
      <w:rFonts w:ascii="Calibri" w:hAnsi="Calibri" w:cs="Arial Unicode MS"/>
      <w:color w:val="000000"/>
      <w:kern w:val="2"/>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Paragrafoelenco">
    <w:name w:val="List Paragraph"/>
    <w:pPr>
      <w:spacing w:after="160" w:line="278" w:lineRule="auto"/>
      <w:ind w:left="720"/>
    </w:pPr>
    <w:rPr>
      <w:rFonts w:ascii="Calibri" w:hAnsi="Calibri" w:cs="Arial Unicode MS"/>
      <w:color w:val="000000"/>
      <w:kern w:val="2"/>
      <w:sz w:val="24"/>
      <w:szCs w:val="24"/>
      <w:u w:color="000000"/>
    </w:rPr>
  </w:style>
  <w:style w:type="numbering" w:customStyle="1" w:styleId="Stileimportato1">
    <w:name w:val="Stile importato 1"/>
    <w:pPr>
      <w:numPr>
        <w:numId w:val="1"/>
      </w:numPr>
    </w:pPr>
  </w:style>
  <w:style w:type="character" w:customStyle="1" w:styleId="Link">
    <w:name w:val="Link"/>
    <w:rPr>
      <w:outline w:val="0"/>
      <w:color w:val="0563C1"/>
      <w:u w:val="single" w:color="0563C1"/>
    </w:rPr>
  </w:style>
  <w:style w:type="character" w:customStyle="1" w:styleId="Hyperlink0">
    <w:name w:val="Hyperlink.0"/>
    <w:basedOn w:val="Link"/>
    <w:rPr>
      <w:rFonts w:ascii="Calibri" w:eastAsia="Calibri" w:hAnsi="Calibri" w:cs="Calibri"/>
      <w:b/>
      <w:bCs/>
      <w:outline w:val="0"/>
      <w:color w:val="0563C1"/>
      <w:spacing w:val="-1"/>
      <w:sz w:val="20"/>
      <w:szCs w:val="20"/>
      <w:u w:val="single" w:color="0563C1"/>
    </w:rPr>
  </w:style>
  <w:style w:type="character" w:styleId="Rimandocommento">
    <w:name w:val="annotation reference"/>
    <w:basedOn w:val="Carpredefinitoparagrafo"/>
    <w:uiPriority w:val="99"/>
    <w:semiHidden/>
    <w:unhideWhenUsed/>
    <w:rsid w:val="00FE1E32"/>
    <w:rPr>
      <w:sz w:val="16"/>
      <w:szCs w:val="16"/>
    </w:rPr>
  </w:style>
  <w:style w:type="paragraph" w:styleId="Testocommento">
    <w:name w:val="annotation text"/>
    <w:basedOn w:val="Normale"/>
    <w:link w:val="TestocommentoCarattere"/>
    <w:uiPriority w:val="99"/>
    <w:unhideWhenUsed/>
    <w:rsid w:val="00FE1E32"/>
    <w:pPr>
      <w:spacing w:line="240" w:lineRule="auto"/>
    </w:pPr>
    <w:rPr>
      <w:sz w:val="20"/>
      <w:szCs w:val="20"/>
    </w:rPr>
  </w:style>
  <w:style w:type="character" w:customStyle="1" w:styleId="TestocommentoCarattere">
    <w:name w:val="Testo commento Carattere"/>
    <w:basedOn w:val="Carpredefinitoparagrafo"/>
    <w:link w:val="Testocommento"/>
    <w:uiPriority w:val="99"/>
    <w:rsid w:val="00FE1E32"/>
    <w:rPr>
      <w:rFonts w:ascii="Calibri" w:hAnsi="Calibri" w:cs="Arial Unicode MS"/>
      <w:color w:val="000000"/>
      <w:kern w:val="2"/>
      <w:u w:color="000000"/>
    </w:rPr>
  </w:style>
  <w:style w:type="paragraph" w:styleId="Soggettocommento">
    <w:name w:val="annotation subject"/>
    <w:basedOn w:val="Testocommento"/>
    <w:next w:val="Testocommento"/>
    <w:link w:val="SoggettocommentoCarattere"/>
    <w:uiPriority w:val="99"/>
    <w:semiHidden/>
    <w:unhideWhenUsed/>
    <w:rsid w:val="00FE1E32"/>
    <w:rPr>
      <w:b/>
      <w:bCs/>
    </w:rPr>
  </w:style>
  <w:style w:type="character" w:customStyle="1" w:styleId="SoggettocommentoCarattere">
    <w:name w:val="Soggetto commento Carattere"/>
    <w:basedOn w:val="TestocommentoCarattere"/>
    <w:link w:val="Soggettocommento"/>
    <w:uiPriority w:val="99"/>
    <w:semiHidden/>
    <w:rsid w:val="00FE1E32"/>
    <w:rPr>
      <w:rFonts w:ascii="Calibri" w:hAnsi="Calibri" w:cs="Arial Unicode MS"/>
      <w:b/>
      <w:bCs/>
      <w:color w:val="000000"/>
      <w:kern w:val="2"/>
      <w:u w:color="000000"/>
    </w:rPr>
  </w:style>
  <w:style w:type="paragraph" w:styleId="NormaleWeb">
    <w:name w:val="Normal (Web)"/>
    <w:basedOn w:val="Normale"/>
    <w:uiPriority w:val="99"/>
    <w:semiHidden/>
    <w:unhideWhenUsed/>
    <w:rsid w:val="001323B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vcww.dominio-fiera.local/gestionecww/template/%25C2%25B4mailto:media@iegexpo.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taff@napermultimedia.it" TargetMode="External"/><Relationship Id="rId4" Type="http://schemas.openxmlformats.org/officeDocument/2006/relationships/webSettings" Target="webSettings.xml"/><Relationship Id="rId9" Type="http://schemas.openxmlformats.org/officeDocument/2006/relationships/hyperlink" Target="mailto:zoe.perna@napermultimedia.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1210</Words>
  <Characters>6903</Characters>
  <Application>Microsoft Office Word</Application>
  <DocSecurity>4</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Fioramonti</dc:creator>
  <cp:lastModifiedBy>Angela Sette</cp:lastModifiedBy>
  <cp:revision>2</cp:revision>
  <dcterms:created xsi:type="dcterms:W3CDTF">2026-05-25T14:27:00Z</dcterms:created>
  <dcterms:modified xsi:type="dcterms:W3CDTF">2026-05-25T14:27:00Z</dcterms:modified>
</cp:coreProperties>
</file>