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FAE1A" w14:textId="1A61444F" w:rsidR="002E6E97" w:rsidRPr="00010054" w:rsidRDefault="002E6E97" w:rsidP="000671DE">
      <w:pPr>
        <w:rPr>
          <w:b/>
          <w:bCs/>
        </w:rPr>
      </w:pPr>
      <w:r w:rsidRPr="00010054">
        <w:drawing>
          <wp:inline distT="0" distB="0" distL="0" distR="0" wp14:anchorId="1D0C7271" wp14:editId="018F09AF">
            <wp:extent cx="6118225" cy="937895"/>
            <wp:effectExtent l="0" t="0" r="0" b="0"/>
            <wp:docPr id="20037306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30672" name="Immagin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D5587" w14:textId="64A84428" w:rsidR="002E6E97" w:rsidRPr="00010054" w:rsidRDefault="00D52472" w:rsidP="00761964">
      <w:pPr>
        <w:spacing w:after="0" w:line="240" w:lineRule="auto"/>
        <w:jc w:val="center"/>
      </w:pPr>
      <w:r w:rsidRPr="00010054">
        <w:t>press release</w:t>
      </w:r>
    </w:p>
    <w:p w14:paraId="3FC1A1BA" w14:textId="77777777" w:rsidR="00761964" w:rsidRPr="00010054" w:rsidRDefault="00761964" w:rsidP="00761964">
      <w:pPr>
        <w:spacing w:after="0" w:line="240" w:lineRule="auto"/>
        <w:jc w:val="center"/>
      </w:pPr>
    </w:p>
    <w:p w14:paraId="35EC7CB1" w14:textId="77777777" w:rsidR="005D146C" w:rsidRPr="00010054" w:rsidRDefault="005D146C" w:rsidP="005D146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10054">
        <w:rPr>
          <w:b/>
          <w:bCs/>
          <w:sz w:val="28"/>
          <w:szCs w:val="28"/>
        </w:rPr>
        <w:t xml:space="preserve">EXPERTISE AND SKILLS FOR THE SPORT OF TOMORROW </w:t>
      </w:r>
    </w:p>
    <w:p w14:paraId="4C78658C" w14:textId="77777777" w:rsidR="005D146C" w:rsidRPr="00010054" w:rsidRDefault="005D146C" w:rsidP="005D146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10054">
        <w:rPr>
          <w:b/>
          <w:bCs/>
          <w:sz w:val="28"/>
          <w:szCs w:val="28"/>
        </w:rPr>
        <w:t>THE TRAINING CHALLENGE OF RIMINIWELLNESS 2025</w:t>
      </w:r>
    </w:p>
    <w:p w14:paraId="17CDF46F" w14:textId="77777777" w:rsidR="007C2F47" w:rsidRPr="00010054" w:rsidRDefault="007C2F47" w:rsidP="00761964">
      <w:pPr>
        <w:spacing w:after="0" w:line="240" w:lineRule="auto"/>
        <w:jc w:val="center"/>
        <w:rPr>
          <w:b/>
          <w:bCs/>
        </w:rPr>
      </w:pPr>
    </w:p>
    <w:p w14:paraId="1491315D" w14:textId="77777777" w:rsidR="005D146C" w:rsidRPr="00010054" w:rsidRDefault="005D146C" w:rsidP="005D146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010054">
        <w:rPr>
          <w:b/>
          <w:bCs/>
        </w:rPr>
        <w:t>First Forum on Sport and Sustainability: national and international policies, impact measurement.</w:t>
      </w:r>
    </w:p>
    <w:p w14:paraId="211F82EC" w14:textId="77777777" w:rsidR="005D146C" w:rsidRPr="00010054" w:rsidRDefault="005D146C" w:rsidP="005D146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010054">
        <w:rPr>
          <w:b/>
          <w:bCs/>
        </w:rPr>
        <w:t>Advanced training for trainers, managers, and operators, featuring intensive courses, technical workshops, and regulatory updates.</w:t>
      </w:r>
    </w:p>
    <w:p w14:paraId="50EE4BCF" w14:textId="77777777" w:rsidR="005D146C" w:rsidRPr="00010054" w:rsidRDefault="005D146C" w:rsidP="005D146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010054">
        <w:rPr>
          <w:b/>
          <w:bCs/>
        </w:rPr>
        <w:t>Spotlight on industry growth and development, new business models, international trends, and market research</w:t>
      </w:r>
    </w:p>
    <w:p w14:paraId="2A4E9A0C" w14:textId="77777777" w:rsidR="00761964" w:rsidRPr="00010054" w:rsidRDefault="00761964" w:rsidP="00761964">
      <w:pPr>
        <w:pStyle w:val="ListParagraph"/>
        <w:spacing w:after="0" w:line="240" w:lineRule="auto"/>
        <w:rPr>
          <w:b/>
          <w:bCs/>
        </w:rPr>
      </w:pPr>
    </w:p>
    <w:p w14:paraId="31AA3F51" w14:textId="03CD6911" w:rsidR="005D146C" w:rsidRPr="00010054" w:rsidRDefault="00AF7793" w:rsidP="00761964">
      <w:pPr>
        <w:spacing w:after="0" w:line="240" w:lineRule="auto"/>
        <w:jc w:val="both"/>
      </w:pPr>
      <w:r w:rsidRPr="00010054">
        <w:rPr>
          <w:i/>
          <w:iCs/>
        </w:rPr>
        <w:t xml:space="preserve">Rimini, 29 </w:t>
      </w:r>
      <w:r w:rsidR="005D146C" w:rsidRPr="00010054">
        <w:rPr>
          <w:i/>
          <w:iCs/>
        </w:rPr>
        <w:t>May</w:t>
      </w:r>
      <w:r w:rsidRPr="00010054">
        <w:rPr>
          <w:i/>
          <w:iCs/>
        </w:rPr>
        <w:t xml:space="preserve"> – 1 </w:t>
      </w:r>
      <w:r w:rsidR="005D146C" w:rsidRPr="00010054">
        <w:rPr>
          <w:i/>
          <w:iCs/>
        </w:rPr>
        <w:t>June</w:t>
      </w:r>
      <w:r w:rsidRPr="00010054">
        <w:rPr>
          <w:i/>
          <w:iCs/>
        </w:rPr>
        <w:t xml:space="preserve"> 2025 </w:t>
      </w:r>
      <w:r w:rsidR="00DE79C3" w:rsidRPr="00010054">
        <w:rPr>
          <w:i/>
          <w:iCs/>
        </w:rPr>
        <w:t>–</w:t>
      </w:r>
      <w:r w:rsidR="00DE79C3" w:rsidRPr="00010054">
        <w:t xml:space="preserve"> </w:t>
      </w:r>
      <w:r w:rsidR="005D146C" w:rsidRPr="00010054">
        <w:rPr>
          <w:b/>
          <w:bCs/>
        </w:rPr>
        <w:t>Training</w:t>
      </w:r>
      <w:r w:rsidR="005D146C" w:rsidRPr="00010054">
        <w:t xml:space="preserve"> increasingly </w:t>
      </w:r>
      <w:r w:rsidR="005D146C" w:rsidRPr="00010054">
        <w:t xml:space="preserve">becomes </w:t>
      </w:r>
      <w:r w:rsidR="005D146C" w:rsidRPr="00010054">
        <w:t xml:space="preserve">a strategic lever to support the evolution of the fitness and wellness </w:t>
      </w:r>
      <w:r w:rsidR="005D146C" w:rsidRPr="00010054">
        <w:t>industry</w:t>
      </w:r>
      <w:r w:rsidR="005D146C" w:rsidRPr="00010054">
        <w:t xml:space="preserve">. With this focus, the </w:t>
      </w:r>
      <w:r w:rsidR="005D146C" w:rsidRPr="00010054">
        <w:rPr>
          <w:b/>
          <w:bCs/>
        </w:rPr>
        <w:t>19</w:t>
      </w:r>
      <w:r w:rsidR="005D146C" w:rsidRPr="00010054">
        <w:rPr>
          <w:b/>
          <w:bCs/>
          <w:vertAlign w:val="superscript"/>
        </w:rPr>
        <w:t>th</w:t>
      </w:r>
      <w:r w:rsidR="005D146C" w:rsidRPr="00010054">
        <w:rPr>
          <w:b/>
          <w:bCs/>
        </w:rPr>
        <w:t xml:space="preserve"> edition of </w:t>
      </w:r>
      <w:proofErr w:type="spellStart"/>
      <w:r w:rsidR="005D146C" w:rsidRPr="00010054">
        <w:rPr>
          <w:b/>
          <w:bCs/>
        </w:rPr>
        <w:t>RiminiWellness</w:t>
      </w:r>
      <w:proofErr w:type="spellEnd"/>
      <w:r w:rsidR="005D146C" w:rsidRPr="00010054">
        <w:t xml:space="preserve">, the international fair promoted by </w:t>
      </w:r>
      <w:r w:rsidR="005D146C" w:rsidRPr="00010054">
        <w:rPr>
          <w:b/>
          <w:bCs/>
        </w:rPr>
        <w:t>Italian Exhibition Group</w:t>
      </w:r>
      <w:r w:rsidR="005D146C" w:rsidRPr="00010054">
        <w:t xml:space="preserve"> dedicated to fitness, wellness, and healthy eating, returns to </w:t>
      </w:r>
      <w:r w:rsidR="005D146C" w:rsidRPr="00010054">
        <w:rPr>
          <w:b/>
          <w:bCs/>
        </w:rPr>
        <w:t xml:space="preserve">Rimini </w:t>
      </w:r>
      <w:r w:rsidR="005D146C" w:rsidRPr="00010054">
        <w:rPr>
          <w:b/>
          <w:bCs/>
        </w:rPr>
        <w:t>Expo Centre</w:t>
      </w:r>
      <w:r w:rsidR="005D146C" w:rsidRPr="00010054">
        <w:t xml:space="preserve"> and the Riviera from </w:t>
      </w:r>
      <w:r w:rsidR="005D146C" w:rsidRPr="00010054">
        <w:rPr>
          <w:b/>
          <w:bCs/>
        </w:rPr>
        <w:t>May 29 to June 1</w:t>
      </w:r>
      <w:r w:rsidR="005D146C" w:rsidRPr="00010054">
        <w:t>.</w:t>
      </w:r>
    </w:p>
    <w:p w14:paraId="3825AA1F" w14:textId="77777777" w:rsidR="00761964" w:rsidRPr="00010054" w:rsidRDefault="00761964" w:rsidP="00761964">
      <w:pPr>
        <w:spacing w:after="0" w:line="240" w:lineRule="auto"/>
        <w:jc w:val="both"/>
        <w:rPr>
          <w:b/>
          <w:bCs/>
        </w:rPr>
      </w:pPr>
    </w:p>
    <w:p w14:paraId="164E955A" w14:textId="7AEEE935" w:rsidR="006D58A1" w:rsidRPr="00010054" w:rsidRDefault="005D146C" w:rsidP="00267DB8">
      <w:pPr>
        <w:spacing w:after="0" w:line="240" w:lineRule="auto"/>
        <w:jc w:val="both"/>
        <w:rPr>
          <w:kern w:val="0"/>
          <w14:ligatures w14:val="none"/>
        </w:rPr>
      </w:pPr>
      <w:r w:rsidRPr="00010054">
        <w:rPr>
          <w:b/>
          <w:bCs/>
        </w:rPr>
        <w:t>INTRODUCING THE FIRST FORUM ON SPORT AND SUSTAINABILITY</w:t>
      </w:r>
    </w:p>
    <w:p w14:paraId="75FFCAAD" w14:textId="10141C23" w:rsidR="00D06E46" w:rsidRPr="00010054" w:rsidRDefault="00D06E46" w:rsidP="00D06E46">
      <w:pPr>
        <w:spacing w:after="0" w:line="240" w:lineRule="auto"/>
        <w:jc w:val="both"/>
        <w:rPr>
          <w:kern w:val="0"/>
          <w14:ligatures w14:val="none"/>
        </w:rPr>
      </w:pPr>
      <w:proofErr w:type="spellStart"/>
      <w:r w:rsidRPr="00010054">
        <w:rPr>
          <w:kern w:val="0"/>
          <w14:ligatures w14:val="none"/>
        </w:rPr>
        <w:t>RiminiWellness</w:t>
      </w:r>
      <w:proofErr w:type="spellEnd"/>
      <w:r w:rsidRPr="00010054">
        <w:rPr>
          <w:kern w:val="0"/>
          <w14:ligatures w14:val="none"/>
        </w:rPr>
        <w:t xml:space="preserve"> 2025 champions a new paradigm, where sport is a powerful ally in driving ecological transition, social well-being, and increasingly ethical and forward-looking governance. On the afternoon of the opening day, the </w:t>
      </w:r>
      <w:r w:rsidRPr="00010054">
        <w:rPr>
          <w:b/>
          <w:bCs/>
          <w:kern w:val="0"/>
          <w14:ligatures w14:val="none"/>
        </w:rPr>
        <w:t>Sport and Sustainability Forum – The challenge to win the future</w:t>
      </w:r>
      <w:r w:rsidRPr="00010054">
        <w:rPr>
          <w:kern w:val="0"/>
          <w14:ligatures w14:val="none"/>
        </w:rPr>
        <w:t xml:space="preserve"> will make its debut, with Undersecretary for the Environment,</w:t>
      </w:r>
      <w:r w:rsidRPr="00010054">
        <w:rPr>
          <w:b/>
          <w:bCs/>
          <w:kern w:val="0"/>
          <w14:ligatures w14:val="none"/>
        </w:rPr>
        <w:t xml:space="preserve"> Claudio Barbaro</w:t>
      </w:r>
      <w:r w:rsidRPr="00010054">
        <w:rPr>
          <w:kern w:val="0"/>
          <w14:ligatures w14:val="none"/>
        </w:rPr>
        <w:t xml:space="preserve">, kicking off the event in a video message, followed by presentations from </w:t>
      </w:r>
      <w:r w:rsidRPr="00010054">
        <w:rPr>
          <w:b/>
          <w:bCs/>
          <w:kern w:val="0"/>
          <w14:ligatures w14:val="none"/>
        </w:rPr>
        <w:t>Niclas Svenningsen</w:t>
      </w:r>
      <w:r w:rsidRPr="00010054">
        <w:rPr>
          <w:kern w:val="0"/>
          <w14:ligatures w14:val="none"/>
        </w:rPr>
        <w:t xml:space="preserve">, Mitigation Manager for the United Nations Framework Convention on Climate Change (UNFCCC), on sports in the 2030 Agenda, </w:t>
      </w:r>
      <w:r w:rsidRPr="00010054">
        <w:rPr>
          <w:b/>
          <w:bCs/>
          <w:kern w:val="0"/>
          <w14:ligatures w14:val="none"/>
        </w:rPr>
        <w:t xml:space="preserve">Silvia </w:t>
      </w:r>
      <w:proofErr w:type="spellStart"/>
      <w:r w:rsidRPr="00010054">
        <w:rPr>
          <w:b/>
          <w:bCs/>
          <w:kern w:val="0"/>
          <w14:ligatures w14:val="none"/>
        </w:rPr>
        <w:t>Marrara</w:t>
      </w:r>
      <w:proofErr w:type="spellEnd"/>
      <w:r w:rsidRPr="00010054">
        <w:rPr>
          <w:kern w:val="0"/>
          <w14:ligatures w14:val="none"/>
        </w:rPr>
        <w:t xml:space="preserve">, head of the sports diplomacy office at the Ministry of Foreign Affairs and International Cooperation (MAECI), and </w:t>
      </w:r>
      <w:r w:rsidRPr="00010054">
        <w:rPr>
          <w:b/>
          <w:bCs/>
          <w:kern w:val="0"/>
          <w14:ligatures w14:val="none"/>
        </w:rPr>
        <w:t>Simona Azzolini</w:t>
      </w:r>
      <w:r w:rsidRPr="00010054">
        <w:rPr>
          <w:kern w:val="0"/>
          <w14:ligatures w14:val="none"/>
        </w:rPr>
        <w:t xml:space="preserve">, alumna and Milan anchor of the Institute for Leadership in Sustainability at the University of Cambridge. The </w:t>
      </w:r>
      <w:r w:rsidRPr="00010054">
        <w:rPr>
          <w:b/>
          <w:bCs/>
          <w:kern w:val="0"/>
          <w14:ligatures w14:val="none"/>
        </w:rPr>
        <w:t>Milano Cortina 2026 Foundation</w:t>
      </w:r>
      <w:r w:rsidRPr="00010054">
        <w:rPr>
          <w:kern w:val="0"/>
          <w14:ligatures w14:val="none"/>
        </w:rPr>
        <w:t xml:space="preserve"> will present its sustainability policies for the Winter Games. </w:t>
      </w:r>
      <w:r w:rsidRPr="00010054">
        <w:rPr>
          <w:b/>
          <w:bCs/>
          <w:kern w:val="0"/>
          <w14:ligatures w14:val="none"/>
        </w:rPr>
        <w:t>Giampiero Pastore</w:t>
      </w:r>
      <w:r w:rsidRPr="00010054">
        <w:rPr>
          <w:kern w:val="0"/>
          <w14:ligatures w14:val="none"/>
        </w:rPr>
        <w:t xml:space="preserve">, head of the CONI Institute of Sports Medicine and Science, will outline strategies for sustainable sports, and </w:t>
      </w:r>
      <w:r w:rsidRPr="00010054">
        <w:rPr>
          <w:b/>
          <w:bCs/>
          <w:kern w:val="0"/>
          <w14:ligatures w14:val="none"/>
        </w:rPr>
        <w:t xml:space="preserve">Leonardo </w:t>
      </w:r>
      <w:proofErr w:type="spellStart"/>
      <w:r w:rsidRPr="00010054">
        <w:rPr>
          <w:b/>
          <w:bCs/>
          <w:kern w:val="0"/>
          <w14:ligatures w14:val="none"/>
        </w:rPr>
        <w:t>Ghiraldini</w:t>
      </w:r>
      <w:proofErr w:type="spellEnd"/>
      <w:r w:rsidRPr="00010054">
        <w:rPr>
          <w:kern w:val="0"/>
          <w14:ligatures w14:val="none"/>
        </w:rPr>
        <w:t xml:space="preserve">, Evolution Guide of Nativa, will discuss the opportunities sports offer for generating shared value. The </w:t>
      </w:r>
      <w:r w:rsidRPr="00010054">
        <w:rPr>
          <w:b/>
          <w:bCs/>
          <w:kern w:val="0"/>
          <w14:ligatures w14:val="none"/>
        </w:rPr>
        <w:t>Institute for Sports and Cultural Credit</w:t>
      </w:r>
      <w:r w:rsidRPr="00010054">
        <w:rPr>
          <w:kern w:val="0"/>
          <w14:ligatures w14:val="none"/>
        </w:rPr>
        <w:t xml:space="preserve"> and </w:t>
      </w:r>
      <w:proofErr w:type="spellStart"/>
      <w:r w:rsidRPr="00010054">
        <w:rPr>
          <w:b/>
          <w:bCs/>
          <w:kern w:val="0"/>
          <w14:ligatures w14:val="none"/>
        </w:rPr>
        <w:t>Assosport</w:t>
      </w:r>
      <w:proofErr w:type="spellEnd"/>
      <w:r w:rsidRPr="00010054">
        <w:rPr>
          <w:kern w:val="0"/>
          <w14:ligatures w14:val="none"/>
        </w:rPr>
        <w:t xml:space="preserve">, represented by President </w:t>
      </w:r>
      <w:r w:rsidRPr="00010054">
        <w:rPr>
          <w:b/>
          <w:bCs/>
          <w:kern w:val="0"/>
          <w14:ligatures w14:val="none"/>
        </w:rPr>
        <w:t>Alessio Cremonese</w:t>
      </w:r>
      <w:r w:rsidRPr="00010054">
        <w:rPr>
          <w:kern w:val="0"/>
          <w14:ligatures w14:val="none"/>
        </w:rPr>
        <w:t xml:space="preserve">, </w:t>
      </w:r>
      <w:r w:rsidRPr="00010054">
        <w:rPr>
          <w:kern w:val="0"/>
          <w14:ligatures w14:val="none"/>
        </w:rPr>
        <w:t xml:space="preserve">and </w:t>
      </w:r>
      <w:r w:rsidRPr="00010054">
        <w:rPr>
          <w:b/>
          <w:bCs/>
          <w:kern w:val="0"/>
          <w14:ligatures w14:val="none"/>
        </w:rPr>
        <w:t>Sport and Health</w:t>
      </w:r>
      <w:r w:rsidRPr="00010054">
        <w:rPr>
          <w:kern w:val="0"/>
          <w14:ligatures w14:val="none"/>
        </w:rPr>
        <w:t xml:space="preserve"> </w:t>
      </w:r>
      <w:r w:rsidRPr="00010054">
        <w:rPr>
          <w:kern w:val="0"/>
          <w14:ligatures w14:val="none"/>
        </w:rPr>
        <w:t xml:space="preserve">will also be present as partners of </w:t>
      </w:r>
      <w:proofErr w:type="spellStart"/>
      <w:r w:rsidRPr="00010054">
        <w:rPr>
          <w:kern w:val="0"/>
          <w14:ligatures w14:val="none"/>
        </w:rPr>
        <w:t>RiminiWellness</w:t>
      </w:r>
      <w:proofErr w:type="spellEnd"/>
      <w:r w:rsidRPr="00010054">
        <w:rPr>
          <w:kern w:val="0"/>
          <w14:ligatures w14:val="none"/>
        </w:rPr>
        <w:t xml:space="preserve">. The national coordinator of the </w:t>
      </w:r>
      <w:r w:rsidRPr="00010054">
        <w:rPr>
          <w:b/>
          <w:bCs/>
          <w:kern w:val="0"/>
          <w14:ligatures w14:val="none"/>
        </w:rPr>
        <w:t>Healthy Cities Network Project, Francesco Caroli</w:t>
      </w:r>
      <w:r w:rsidRPr="00010054">
        <w:rPr>
          <w:kern w:val="0"/>
          <w14:ligatures w14:val="none"/>
        </w:rPr>
        <w:t xml:space="preserve">, will also join in, offering his insights on the role of public administration in promoting sustainable sports. The event will conclude with a round table discussion, featuring Italian Sports Promotion Bodies such as ASI, ANIF, UISP, OPES, CSI, and ACS. The Forum, moderated by </w:t>
      </w:r>
      <w:r w:rsidRPr="00010054">
        <w:rPr>
          <w:b/>
          <w:bCs/>
          <w:kern w:val="0"/>
          <w14:ligatures w14:val="none"/>
        </w:rPr>
        <w:t>Luigi Monfredi</w:t>
      </w:r>
      <w:r w:rsidRPr="00010054">
        <w:rPr>
          <w:kern w:val="0"/>
          <w14:ligatures w14:val="none"/>
        </w:rPr>
        <w:t xml:space="preserve">, is a result of the experience and endorsement of </w:t>
      </w:r>
      <w:proofErr w:type="spellStart"/>
      <w:r w:rsidRPr="00010054">
        <w:rPr>
          <w:b/>
          <w:bCs/>
          <w:kern w:val="0"/>
          <w14:ligatures w14:val="none"/>
        </w:rPr>
        <w:t>Ecomondo</w:t>
      </w:r>
      <w:proofErr w:type="spellEnd"/>
      <w:r w:rsidRPr="00010054">
        <w:rPr>
          <w:kern w:val="0"/>
          <w14:ligatures w14:val="none"/>
        </w:rPr>
        <w:t xml:space="preserve"> - the international event on green transition and circular economy by Italian Exhibition Group, and </w:t>
      </w:r>
      <w:proofErr w:type="spellStart"/>
      <w:r w:rsidRPr="00010054">
        <w:rPr>
          <w:b/>
          <w:bCs/>
          <w:kern w:val="0"/>
          <w14:ligatures w14:val="none"/>
        </w:rPr>
        <w:t>Ecopneus</w:t>
      </w:r>
      <w:proofErr w:type="spellEnd"/>
      <w:r w:rsidRPr="00010054">
        <w:rPr>
          <w:kern w:val="0"/>
          <w14:ligatures w14:val="none"/>
        </w:rPr>
        <w:t>, a consortium company for the recycling of used tires, wh</w:t>
      </w:r>
      <w:r w:rsidR="00010054" w:rsidRPr="00010054">
        <w:rPr>
          <w:kern w:val="0"/>
          <w14:ligatures w14:val="none"/>
        </w:rPr>
        <w:t xml:space="preserve">ose </w:t>
      </w:r>
      <w:r w:rsidRPr="00010054">
        <w:rPr>
          <w:kern w:val="0"/>
          <w14:ligatures w14:val="none"/>
        </w:rPr>
        <w:t>General Manager</w:t>
      </w:r>
      <w:r w:rsidR="00010054" w:rsidRPr="00010054">
        <w:rPr>
          <w:kern w:val="0"/>
          <w14:ligatures w14:val="none"/>
        </w:rPr>
        <w:t>,</w:t>
      </w:r>
      <w:r w:rsidRPr="00010054">
        <w:rPr>
          <w:kern w:val="0"/>
          <w14:ligatures w14:val="none"/>
        </w:rPr>
        <w:t xml:space="preserve"> Giuseppina </w:t>
      </w:r>
      <w:proofErr w:type="spellStart"/>
      <w:r w:rsidRPr="00010054">
        <w:rPr>
          <w:kern w:val="0"/>
          <w14:ligatures w14:val="none"/>
        </w:rPr>
        <w:t>Carnimeo</w:t>
      </w:r>
      <w:proofErr w:type="spellEnd"/>
      <w:r w:rsidR="00010054" w:rsidRPr="00010054">
        <w:rPr>
          <w:kern w:val="0"/>
          <w14:ligatures w14:val="none"/>
        </w:rPr>
        <w:t>, will</w:t>
      </w:r>
      <w:r w:rsidRPr="00010054">
        <w:rPr>
          <w:kern w:val="0"/>
          <w14:ligatures w14:val="none"/>
        </w:rPr>
        <w:t xml:space="preserve"> share over 10 years of challenges and solutions for the sustainability of sports flooring.</w:t>
      </w:r>
    </w:p>
    <w:p w14:paraId="581E11E1" w14:textId="773472A4" w:rsidR="00010054" w:rsidRPr="00010054" w:rsidRDefault="00010054" w:rsidP="00761964">
      <w:pPr>
        <w:spacing w:after="0" w:line="240" w:lineRule="auto"/>
        <w:jc w:val="both"/>
        <w:rPr>
          <w:b/>
          <w:bCs/>
        </w:rPr>
      </w:pPr>
    </w:p>
    <w:p w14:paraId="14A0CA45" w14:textId="77777777" w:rsidR="00010054" w:rsidRPr="00010054" w:rsidRDefault="00010054" w:rsidP="00010054">
      <w:pPr>
        <w:spacing w:after="0" w:line="240" w:lineRule="auto"/>
        <w:jc w:val="both"/>
      </w:pPr>
      <w:r w:rsidRPr="00010054">
        <w:rPr>
          <w:b/>
          <w:bCs/>
        </w:rPr>
        <w:t>FITNESS AND BUSINESS: STRATEGY IS THE KEY TO BUILDING THE FUTURE</w:t>
      </w:r>
    </w:p>
    <w:p w14:paraId="777C7142" w14:textId="43029FB4" w:rsidR="00010054" w:rsidRPr="00010054" w:rsidRDefault="00010054" w:rsidP="00010054">
      <w:pPr>
        <w:spacing w:after="0" w:line="240" w:lineRule="auto"/>
        <w:jc w:val="both"/>
      </w:pPr>
      <w:r w:rsidRPr="00010054">
        <w:t xml:space="preserve">Friday will mark the inaugural </w:t>
      </w:r>
      <w:r w:rsidRPr="00010054">
        <w:rPr>
          <w:b/>
          <w:bCs/>
        </w:rPr>
        <w:t>Fitness Franchising Day</w:t>
      </w:r>
      <w:r w:rsidRPr="00010054">
        <w:t xml:space="preserve">, a deep dive into the development of a franchising system in Italy and investments in the fitness industry. This event is in partnership with </w:t>
      </w:r>
      <w:proofErr w:type="spellStart"/>
      <w:r w:rsidRPr="00010054">
        <w:rPr>
          <w:b/>
          <w:bCs/>
        </w:rPr>
        <w:t>Affilya</w:t>
      </w:r>
      <w:proofErr w:type="spellEnd"/>
      <w:r w:rsidRPr="00010054">
        <w:t xml:space="preserve">, a leading organiser of B2B events in the franchising world. Topics will include real estate with CBRE, finance with KPMG, </w:t>
      </w:r>
      <w:proofErr w:type="spellStart"/>
      <w:r w:rsidRPr="00010054">
        <w:t>Mikro</w:t>
      </w:r>
      <w:proofErr w:type="spellEnd"/>
      <w:r w:rsidRPr="00010054">
        <w:t xml:space="preserve"> Kapital, Banco BPM, and Atlas SGR, sports investment funds, and one-on-one meetings with brands like </w:t>
      </w:r>
      <w:r w:rsidRPr="00010054">
        <w:t xml:space="preserve">Anytime Fitness, </w:t>
      </w:r>
      <w:r w:rsidRPr="00010054">
        <w:t xml:space="preserve">Fit &amp; Go, Your Personal Trainer, Solo Lei, 20 Training Lab, </w:t>
      </w:r>
      <w:r w:rsidRPr="00010054">
        <w:t xml:space="preserve">Fit Up, </w:t>
      </w:r>
      <w:r w:rsidRPr="00010054">
        <w:t>Crunch, Fitness Park</w:t>
      </w:r>
      <w:r w:rsidRPr="00010054">
        <w:t xml:space="preserve"> and F45</w:t>
      </w:r>
      <w:r w:rsidRPr="00010054">
        <w:t xml:space="preserve">. Next up will be a double appointment with </w:t>
      </w:r>
      <w:r w:rsidRPr="00010054">
        <w:rPr>
          <w:b/>
          <w:bCs/>
        </w:rPr>
        <w:t>REX Roundtables</w:t>
      </w:r>
      <w:r w:rsidRPr="00010054">
        <w:t>, featuring Michele Simone (</w:t>
      </w:r>
      <w:proofErr w:type="spellStart"/>
      <w:r w:rsidRPr="00010054">
        <w:t>AllFit</w:t>
      </w:r>
      <w:proofErr w:type="spellEnd"/>
      <w:r w:rsidRPr="00010054">
        <w:t xml:space="preserve">) and Andrea </w:t>
      </w:r>
      <w:proofErr w:type="spellStart"/>
      <w:r w:rsidRPr="00010054">
        <w:t>Bagnacani</w:t>
      </w:r>
      <w:proofErr w:type="spellEnd"/>
      <w:r w:rsidRPr="00010054">
        <w:t xml:space="preserve"> (Eden Sport e Salute) discussing emerging trends and strategies for a solid and sustainable </w:t>
      </w:r>
      <w:r w:rsidRPr="00010054">
        <w:lastRenderedPageBreak/>
        <w:t>fitness business. Alexandru Lascar (</w:t>
      </w:r>
      <w:proofErr w:type="spellStart"/>
      <w:r w:rsidRPr="00010054">
        <w:t>StayFitGym</w:t>
      </w:r>
      <w:proofErr w:type="spellEnd"/>
      <w:r w:rsidRPr="00010054">
        <w:t xml:space="preserve">) and Anthony </w:t>
      </w:r>
      <w:proofErr w:type="spellStart"/>
      <w:r w:rsidRPr="00010054">
        <w:t>Barquisseau</w:t>
      </w:r>
      <w:proofErr w:type="spellEnd"/>
      <w:r w:rsidRPr="00010054">
        <w:t xml:space="preserve"> (Genae &amp; </w:t>
      </w:r>
      <w:proofErr w:type="spellStart"/>
      <w:r w:rsidRPr="00010054">
        <w:t>Gymob</w:t>
      </w:r>
      <w:proofErr w:type="spellEnd"/>
      <w:r w:rsidRPr="00010054">
        <w:t xml:space="preserve">) will highlight the international landscape, innovative formats, effective leadership, and winning models to guide clubs in the global market. </w:t>
      </w:r>
    </w:p>
    <w:p w14:paraId="621EF059" w14:textId="77777777" w:rsidR="00761964" w:rsidRPr="00010054" w:rsidRDefault="00761964" w:rsidP="00761964">
      <w:pPr>
        <w:spacing w:after="0" w:line="240" w:lineRule="auto"/>
        <w:jc w:val="both"/>
        <w:rPr>
          <w:b/>
          <w:bCs/>
        </w:rPr>
      </w:pPr>
    </w:p>
    <w:p w14:paraId="3F402819" w14:textId="77777777" w:rsidR="00010054" w:rsidRPr="00010054" w:rsidRDefault="00010054" w:rsidP="00010054">
      <w:pPr>
        <w:spacing w:after="0" w:line="240" w:lineRule="auto"/>
        <w:jc w:val="both"/>
      </w:pPr>
      <w:r w:rsidRPr="00010054">
        <w:rPr>
          <w:b/>
          <w:bCs/>
        </w:rPr>
        <w:t xml:space="preserve">EXCLUSIVE ADVANCED TRAINING FOR SPORT MANAGERS AND TRAINERS </w:t>
      </w:r>
    </w:p>
    <w:p w14:paraId="42FFCE51" w14:textId="2D09B94A" w:rsidR="00010054" w:rsidRPr="00010054" w:rsidRDefault="00010054" w:rsidP="00010054">
      <w:pPr>
        <w:spacing w:after="0" w:line="240" w:lineRule="auto"/>
        <w:jc w:val="both"/>
      </w:pPr>
      <w:r w:rsidRPr="00010054">
        <w:t xml:space="preserve">Technical knowledge is transformed into hands-on experience through a comprehensive training programme designed for personal trainers, coaches, and instructors. </w:t>
      </w:r>
      <w:r w:rsidRPr="00010054">
        <w:rPr>
          <w:b/>
          <w:bCs/>
        </w:rPr>
        <w:t>ELAV</w:t>
      </w:r>
      <w:r w:rsidRPr="00010054">
        <w:t xml:space="preserve"> presents the “Train to Dominate, Not Just Survive” cycle, designed for those seeking to excel and confidently tackle the industry's new challenges. </w:t>
      </w:r>
      <w:r w:rsidRPr="00010054">
        <w:rPr>
          <w:b/>
          <w:bCs/>
        </w:rPr>
        <w:t>ISSA Europe</w:t>
      </w:r>
      <w:r w:rsidRPr="00010054">
        <w:t xml:space="preserve"> presents a special edition of the </w:t>
      </w:r>
      <w:r w:rsidRPr="00010054">
        <w:rPr>
          <w:b/>
          <w:bCs/>
        </w:rPr>
        <w:t>CFT Course – Certified Fitness Trainer</w:t>
      </w:r>
      <w:r w:rsidRPr="00010054">
        <w:t xml:space="preserve">, focusing on fundamental topics such as applied biomechanics, functional progressions, posture, and mobility, offering intensive training. The </w:t>
      </w:r>
      <w:r w:rsidRPr="00010054">
        <w:rPr>
          <w:b/>
          <w:bCs/>
        </w:rPr>
        <w:t>Italian Fitness Federation (FIF)</w:t>
      </w:r>
      <w:r w:rsidRPr="00010054">
        <w:t xml:space="preserve"> brings a unique offering to the </w:t>
      </w:r>
      <w:r w:rsidRPr="00010054">
        <w:t>event</w:t>
      </w:r>
      <w:r w:rsidRPr="00010054">
        <w:t xml:space="preserve">, featuring hands-on masterclasses, seminars, and workshops led by qualified instructors. Among the highlights, the </w:t>
      </w:r>
      <w:r w:rsidRPr="00010054">
        <w:rPr>
          <w:b/>
          <w:bCs/>
        </w:rPr>
        <w:t>National Conference “Successful Gyms”</w:t>
      </w:r>
      <w:r w:rsidRPr="00010054">
        <w:t xml:space="preserve"> returns, designed for fitness centre owners and managers. The conference focuses on a management model to boost profitability, featuring testimonials from entrepreneurs who have successfully implemented this method. </w:t>
      </w:r>
      <w:r w:rsidRPr="00010054">
        <w:rPr>
          <w:b/>
          <w:bCs/>
        </w:rPr>
        <w:t>ANIF</w:t>
      </w:r>
      <w:r w:rsidRPr="00010054">
        <w:t xml:space="preserve"> - National Association of Sports and Fitness Facilities will host meetings focused on managerial management, regulatory updates, and post-reform opportunities, featuring partners such as Technogym, </w:t>
      </w:r>
      <w:proofErr w:type="spellStart"/>
      <w:r w:rsidRPr="00010054">
        <w:t>Athletis</w:t>
      </w:r>
      <w:proofErr w:type="spellEnd"/>
      <w:r w:rsidRPr="00010054">
        <w:t xml:space="preserve">, Balance Body, FONSPORT, and many others. </w:t>
      </w:r>
      <w:r w:rsidRPr="00010054">
        <w:t>Lastly</w:t>
      </w:r>
      <w:r w:rsidRPr="00010054">
        <w:t xml:space="preserve">, </w:t>
      </w:r>
      <w:r w:rsidRPr="00010054">
        <w:rPr>
          <w:b/>
          <w:bCs/>
        </w:rPr>
        <w:t>APPI</w:t>
      </w:r>
      <w:r w:rsidRPr="00010054">
        <w:t xml:space="preserve"> - the </w:t>
      </w:r>
      <w:r w:rsidRPr="00010054">
        <w:rPr>
          <w:b/>
          <w:bCs/>
        </w:rPr>
        <w:t>Italian Pilates Professionals Association</w:t>
      </w:r>
      <w:r w:rsidRPr="00010054">
        <w:t xml:space="preserve"> - will bring free Mat work and Pilates lessons with equipment to the stage, along with talks on crucial topics for industry professionals.</w:t>
      </w:r>
    </w:p>
    <w:p w14:paraId="7E753592" w14:textId="0D11B12A" w:rsidR="00A76D67" w:rsidRPr="00010054" w:rsidRDefault="00A76D67" w:rsidP="00761964">
      <w:pPr>
        <w:spacing w:after="0" w:line="240" w:lineRule="auto"/>
        <w:jc w:val="both"/>
      </w:pPr>
    </w:p>
    <w:p w14:paraId="02BB0FD3" w14:textId="77777777" w:rsidR="00010054" w:rsidRPr="00010054" w:rsidRDefault="00010054" w:rsidP="00010054">
      <w:pPr>
        <w:spacing w:after="0" w:line="240" w:lineRule="auto"/>
        <w:jc w:val="both"/>
        <w:rPr>
          <w:rFonts w:cstheme="minorHAnsi"/>
        </w:rPr>
      </w:pPr>
      <w:r w:rsidRPr="00010054">
        <w:rPr>
          <w:b/>
          <w:bCs/>
        </w:rPr>
        <w:t>GENERAL STATES OF FITNESS AND WELLNESS: SPORT AS A STRATEGIC DRIVER FOR THE FUTURE</w:t>
      </w:r>
      <w:r w:rsidRPr="00010054">
        <w:br/>
      </w:r>
      <w:r w:rsidRPr="00010054">
        <w:rPr>
          <w:rFonts w:cstheme="minorHAnsi"/>
        </w:rPr>
        <w:t xml:space="preserve">The </w:t>
      </w:r>
      <w:r w:rsidRPr="00010054">
        <w:rPr>
          <w:rFonts w:cstheme="minorHAnsi"/>
          <w:b/>
          <w:bCs/>
        </w:rPr>
        <w:t>General States of Fitness and Wellness</w:t>
      </w:r>
      <w:r w:rsidRPr="00010054">
        <w:rPr>
          <w:rFonts w:cstheme="minorHAnsi"/>
        </w:rPr>
        <w:t xml:space="preserve"> return focusing 100% on business, featuring two in-depth sessions on investments and trends. On Thursday morning, Italian capital, foreign investment, and new expansions will be discussed with Luca Amedeo </w:t>
      </w:r>
      <w:proofErr w:type="spellStart"/>
      <w:r w:rsidRPr="00010054">
        <w:rPr>
          <w:rFonts w:cstheme="minorHAnsi"/>
        </w:rPr>
        <w:t>Masobello</w:t>
      </w:r>
      <w:proofErr w:type="spellEnd"/>
      <w:r w:rsidRPr="00010054">
        <w:rPr>
          <w:rFonts w:cstheme="minorHAnsi"/>
        </w:rPr>
        <w:t xml:space="preserve"> (VAM Investments), Samuele </w:t>
      </w:r>
      <w:proofErr w:type="spellStart"/>
      <w:r w:rsidRPr="00010054">
        <w:rPr>
          <w:rFonts w:cstheme="minorHAnsi"/>
        </w:rPr>
        <w:t>Frosio</w:t>
      </w:r>
      <w:proofErr w:type="spellEnd"/>
      <w:r w:rsidRPr="00010054">
        <w:rPr>
          <w:rFonts w:cstheme="minorHAnsi"/>
        </w:rPr>
        <w:t xml:space="preserve"> (RSG Group), Riccardo Turri (</w:t>
      </w:r>
      <w:proofErr w:type="spellStart"/>
      <w:r w:rsidRPr="00010054">
        <w:rPr>
          <w:rFonts w:cstheme="minorHAnsi"/>
        </w:rPr>
        <w:t>Starpool</w:t>
      </w:r>
      <w:proofErr w:type="spellEnd"/>
      <w:r w:rsidRPr="00010054">
        <w:rPr>
          <w:rFonts w:cstheme="minorHAnsi"/>
        </w:rPr>
        <w:t>), and Mario Barbosa (</w:t>
      </w:r>
      <w:proofErr w:type="spellStart"/>
      <w:r w:rsidRPr="00010054">
        <w:rPr>
          <w:rFonts w:cstheme="minorHAnsi"/>
        </w:rPr>
        <w:t>GoFit</w:t>
      </w:r>
      <w:proofErr w:type="spellEnd"/>
      <w:r w:rsidRPr="00010054">
        <w:rPr>
          <w:rFonts w:cstheme="minorHAnsi"/>
        </w:rPr>
        <w:t xml:space="preserve">). On Friday afternoon, Corporate Wellness opportunities for gyms, fitness centres, and personal trainers will be explored with Anna </w:t>
      </w:r>
      <w:proofErr w:type="spellStart"/>
      <w:r w:rsidRPr="00010054">
        <w:rPr>
          <w:rFonts w:cstheme="minorHAnsi"/>
        </w:rPr>
        <w:t>Zattoni</w:t>
      </w:r>
      <w:proofErr w:type="spellEnd"/>
      <w:r w:rsidRPr="00010054">
        <w:rPr>
          <w:rFonts w:cstheme="minorHAnsi"/>
        </w:rPr>
        <w:t xml:space="preserve"> (Jointly), Michele Loperfido (</w:t>
      </w:r>
      <w:proofErr w:type="spellStart"/>
      <w:r w:rsidRPr="00010054">
        <w:rPr>
          <w:rFonts w:cstheme="minorHAnsi"/>
        </w:rPr>
        <w:t>Wellhub</w:t>
      </w:r>
      <w:proofErr w:type="spellEnd"/>
      <w:r w:rsidRPr="00010054">
        <w:rPr>
          <w:rFonts w:cstheme="minorHAnsi"/>
        </w:rPr>
        <w:t>), Gianfranco Minutolo (</w:t>
      </w:r>
      <w:proofErr w:type="spellStart"/>
      <w:r w:rsidRPr="00010054">
        <w:rPr>
          <w:rFonts w:cstheme="minorHAnsi"/>
        </w:rPr>
        <w:t>UniBocconi</w:t>
      </w:r>
      <w:proofErr w:type="spellEnd"/>
      <w:r w:rsidRPr="00010054">
        <w:rPr>
          <w:rFonts w:cstheme="minorHAnsi"/>
        </w:rPr>
        <w:t xml:space="preserve">), and Sara </w:t>
      </w:r>
      <w:proofErr w:type="spellStart"/>
      <w:r w:rsidRPr="00010054">
        <w:rPr>
          <w:rFonts w:cstheme="minorHAnsi"/>
        </w:rPr>
        <w:t>Compagni</w:t>
      </w:r>
      <w:proofErr w:type="spellEnd"/>
      <w:r w:rsidRPr="00010054">
        <w:rPr>
          <w:rFonts w:cstheme="minorHAnsi"/>
        </w:rPr>
        <w:t xml:space="preserve"> (</w:t>
      </w:r>
      <w:proofErr w:type="spellStart"/>
      <w:r w:rsidRPr="00010054">
        <w:rPr>
          <w:rFonts w:cstheme="minorHAnsi"/>
        </w:rPr>
        <w:t>Postura</w:t>
      </w:r>
      <w:proofErr w:type="spellEnd"/>
      <w:r w:rsidRPr="00010054">
        <w:rPr>
          <w:rFonts w:cstheme="minorHAnsi"/>
        </w:rPr>
        <w:t xml:space="preserve"> da Paura). This will be followed by a focus session on Digital and Innovation with Giovanna Allegrini of Take Mi Home, Alessandro Fazio of Dr. Feel, and Nicola Tardelli of Healthy </w:t>
      </w:r>
      <w:proofErr w:type="spellStart"/>
      <w:r w:rsidRPr="00010054">
        <w:rPr>
          <w:rFonts w:cstheme="minorHAnsi"/>
        </w:rPr>
        <w:t>Viruoso</w:t>
      </w:r>
      <w:proofErr w:type="spellEnd"/>
      <w:r w:rsidRPr="00010054">
        <w:rPr>
          <w:rFonts w:cstheme="minorHAnsi"/>
        </w:rPr>
        <w:t xml:space="preserve">. Friday will also feature </w:t>
      </w:r>
      <w:r w:rsidRPr="00010054">
        <w:rPr>
          <w:rFonts w:cstheme="minorHAnsi"/>
          <w:b/>
          <w:bCs/>
        </w:rPr>
        <w:t>The European House – Ambrosetti</w:t>
      </w:r>
      <w:r w:rsidRPr="00010054">
        <w:rPr>
          <w:rFonts w:cstheme="minorHAnsi"/>
        </w:rPr>
        <w:t xml:space="preserve">, presenting the second edition of the </w:t>
      </w:r>
      <w:r w:rsidRPr="00010054">
        <w:rPr>
          <w:rFonts w:cstheme="minorHAnsi"/>
          <w:b/>
          <w:bCs/>
        </w:rPr>
        <w:t>Sports Value Observatory</w:t>
      </w:r>
      <w:r w:rsidRPr="00010054">
        <w:rPr>
          <w:rFonts w:cstheme="minorHAnsi"/>
        </w:rPr>
        <w:t xml:space="preserve">, offering a “2050 - Italy on the move” outlook. The conference will feature presentations from institutional and scientific representatives, including Giovanni Capelli, Director of </w:t>
      </w:r>
      <w:proofErr w:type="spellStart"/>
      <w:r w:rsidRPr="00010054">
        <w:rPr>
          <w:rFonts w:cstheme="minorHAnsi"/>
        </w:rPr>
        <w:t>CNaPPS</w:t>
      </w:r>
      <w:proofErr w:type="spellEnd"/>
      <w:r w:rsidRPr="00010054">
        <w:rPr>
          <w:rFonts w:cstheme="minorHAnsi"/>
        </w:rPr>
        <w:t xml:space="preserve">, </w:t>
      </w:r>
      <w:r w:rsidRPr="00010054">
        <w:rPr>
          <w:rFonts w:cstheme="minorHAnsi"/>
          <w:b/>
          <w:bCs/>
        </w:rPr>
        <w:t>Massimo Fabi</w:t>
      </w:r>
      <w:r w:rsidRPr="00010054">
        <w:rPr>
          <w:rFonts w:cstheme="minorHAnsi"/>
        </w:rPr>
        <w:t xml:space="preserve">, Emilia-Romagna's Health Policy Councillor, </w:t>
      </w:r>
      <w:r w:rsidRPr="00010054">
        <w:rPr>
          <w:rFonts w:cstheme="minorHAnsi"/>
          <w:b/>
          <w:bCs/>
        </w:rPr>
        <w:t>Alessandro Rossi</w:t>
      </w:r>
      <w:r w:rsidRPr="00010054">
        <w:rPr>
          <w:rFonts w:cstheme="minorHAnsi"/>
        </w:rPr>
        <w:t xml:space="preserve">, President of the Italian Society of General Practitioners and Primary Care, and </w:t>
      </w:r>
      <w:r w:rsidRPr="00010054">
        <w:rPr>
          <w:rFonts w:cstheme="minorHAnsi"/>
          <w:b/>
          <w:bCs/>
        </w:rPr>
        <w:t xml:space="preserve">Sergio </w:t>
      </w:r>
      <w:proofErr w:type="spellStart"/>
      <w:r w:rsidRPr="00010054">
        <w:rPr>
          <w:rFonts w:cstheme="minorHAnsi"/>
          <w:b/>
          <w:bCs/>
        </w:rPr>
        <w:t>Iavicoli</w:t>
      </w:r>
      <w:proofErr w:type="spellEnd"/>
      <w:r w:rsidRPr="00010054">
        <w:rPr>
          <w:rFonts w:cstheme="minorHAnsi"/>
        </w:rPr>
        <w:t xml:space="preserve">, Director General of Prevention at the Ministry of Health. The conference will also explore the integration of fitness, nutrition, and wellness with the cross-cutting panel “Move to Live Better”. This panel will feature </w:t>
      </w:r>
      <w:r w:rsidRPr="00010054">
        <w:rPr>
          <w:rFonts w:cstheme="minorHAnsi"/>
          <w:b/>
          <w:bCs/>
        </w:rPr>
        <w:t xml:space="preserve">former Olympic champion Jury </w:t>
      </w:r>
      <w:proofErr w:type="spellStart"/>
      <w:r w:rsidRPr="00010054">
        <w:rPr>
          <w:rFonts w:cstheme="minorHAnsi"/>
          <w:b/>
          <w:bCs/>
        </w:rPr>
        <w:t>Chechi</w:t>
      </w:r>
      <w:proofErr w:type="spellEnd"/>
      <w:r w:rsidRPr="00010054">
        <w:rPr>
          <w:rFonts w:cstheme="minorHAnsi"/>
        </w:rPr>
        <w:t xml:space="preserve">, along with the Observatory's partner brands: </w:t>
      </w:r>
      <w:r w:rsidRPr="00010054">
        <w:rPr>
          <w:rFonts w:cstheme="minorHAnsi"/>
          <w:b/>
          <w:bCs/>
        </w:rPr>
        <w:t>Matrix, Amadori</w:t>
      </w:r>
      <w:r w:rsidRPr="00010054">
        <w:rPr>
          <w:rFonts w:cstheme="minorHAnsi"/>
        </w:rPr>
        <w:t xml:space="preserve">, and </w:t>
      </w:r>
      <w:proofErr w:type="spellStart"/>
      <w:r w:rsidRPr="00010054">
        <w:rPr>
          <w:rFonts w:cstheme="minorHAnsi"/>
          <w:b/>
          <w:bCs/>
        </w:rPr>
        <w:t>FitActive</w:t>
      </w:r>
      <w:proofErr w:type="spellEnd"/>
      <w:r w:rsidRPr="00010054">
        <w:rPr>
          <w:rFonts w:cstheme="minorHAnsi"/>
        </w:rPr>
        <w:t xml:space="preserve">. The </w:t>
      </w:r>
      <w:r w:rsidRPr="00010054">
        <w:rPr>
          <w:rFonts w:cstheme="minorHAnsi"/>
          <w:b/>
          <w:bCs/>
        </w:rPr>
        <w:t xml:space="preserve">FIPE - </w:t>
      </w:r>
      <w:proofErr w:type="spellStart"/>
      <w:r w:rsidRPr="00010054">
        <w:rPr>
          <w:rFonts w:cstheme="minorHAnsi"/>
          <w:b/>
          <w:bCs/>
        </w:rPr>
        <w:t>Federpesi</w:t>
      </w:r>
      <w:proofErr w:type="spellEnd"/>
      <w:r w:rsidRPr="00010054">
        <w:rPr>
          <w:rFonts w:cstheme="minorHAnsi"/>
          <w:b/>
          <w:bCs/>
        </w:rPr>
        <w:t xml:space="preserve"> Conference</w:t>
      </w:r>
      <w:r w:rsidRPr="00010054">
        <w:rPr>
          <w:rFonts w:cstheme="minorHAnsi"/>
        </w:rPr>
        <w:t xml:space="preserve"> will unveil the results of the “</w:t>
      </w:r>
      <w:proofErr w:type="spellStart"/>
      <w:r w:rsidRPr="00010054">
        <w:rPr>
          <w:rFonts w:cstheme="minorHAnsi"/>
        </w:rPr>
        <w:t>Federpesi</w:t>
      </w:r>
      <w:proofErr w:type="spellEnd"/>
      <w:r w:rsidRPr="00010054">
        <w:rPr>
          <w:rFonts w:cstheme="minorHAnsi"/>
        </w:rPr>
        <w:t xml:space="preserve"> in the Experience of Strength Specialists” survey, conducted by </w:t>
      </w:r>
      <w:r w:rsidRPr="00010054">
        <w:rPr>
          <w:rFonts w:cstheme="minorHAnsi"/>
          <w:b/>
          <w:bCs/>
        </w:rPr>
        <w:t>Format Research</w:t>
      </w:r>
      <w:r w:rsidRPr="00010054">
        <w:rPr>
          <w:rFonts w:cstheme="minorHAnsi"/>
        </w:rPr>
        <w:t xml:space="preserve">, providing valuable insights for the industry's training policies. </w:t>
      </w:r>
      <w:proofErr w:type="spellStart"/>
      <w:r w:rsidRPr="00010054">
        <w:rPr>
          <w:rFonts w:cstheme="minorHAnsi"/>
          <w:b/>
          <w:bCs/>
        </w:rPr>
        <w:t>Confartigianato</w:t>
      </w:r>
      <w:proofErr w:type="spellEnd"/>
      <w:r w:rsidRPr="00010054">
        <w:rPr>
          <w:rFonts w:cstheme="minorHAnsi"/>
        </w:rPr>
        <w:t xml:space="preserve"> will present the </w:t>
      </w:r>
      <w:r w:rsidRPr="00010054">
        <w:rPr>
          <w:rFonts w:cstheme="minorHAnsi"/>
          <w:b/>
          <w:bCs/>
        </w:rPr>
        <w:t>Sport Economy Report</w:t>
      </w:r>
      <w:r w:rsidRPr="00010054">
        <w:rPr>
          <w:rFonts w:cstheme="minorHAnsi"/>
        </w:rPr>
        <w:t xml:space="preserve">, in collaboration with </w:t>
      </w:r>
      <w:proofErr w:type="spellStart"/>
      <w:r w:rsidRPr="00010054">
        <w:rPr>
          <w:rFonts w:cstheme="minorHAnsi"/>
        </w:rPr>
        <w:t>Symbola</w:t>
      </w:r>
      <w:proofErr w:type="spellEnd"/>
      <w:r w:rsidRPr="00010054">
        <w:rPr>
          <w:rFonts w:cstheme="minorHAnsi"/>
        </w:rPr>
        <w:t xml:space="preserve"> and Deloitte, under the patronage of MAECI, while </w:t>
      </w:r>
      <w:r w:rsidRPr="00010054">
        <w:rPr>
          <w:rFonts w:cstheme="minorHAnsi"/>
          <w:b/>
          <w:bCs/>
        </w:rPr>
        <w:t>Les Mills</w:t>
      </w:r>
      <w:r w:rsidRPr="00010054">
        <w:rPr>
          <w:rFonts w:cstheme="minorHAnsi"/>
        </w:rPr>
        <w:t xml:space="preserve"> will share a market survey with </w:t>
      </w:r>
      <w:r w:rsidRPr="00010054">
        <w:rPr>
          <w:rFonts w:cstheme="minorHAnsi"/>
          <w:b/>
          <w:bCs/>
        </w:rPr>
        <w:t>IFO - International Fitness Observatory</w:t>
      </w:r>
      <w:r w:rsidRPr="00010054">
        <w:rPr>
          <w:rFonts w:cstheme="minorHAnsi"/>
        </w:rPr>
        <w:t>.</w:t>
      </w:r>
    </w:p>
    <w:p w14:paraId="3FD3FD92" w14:textId="6DF0D5A8" w:rsidR="00F7309C" w:rsidRPr="00010054" w:rsidRDefault="00D5661F" w:rsidP="00C56C9D">
      <w:pPr>
        <w:spacing w:line="240" w:lineRule="auto"/>
        <w:jc w:val="both"/>
        <w:rPr>
          <w:b/>
          <w:bCs/>
        </w:rPr>
      </w:pPr>
      <w:r w:rsidRPr="00010054">
        <w:br/>
      </w:r>
    </w:p>
    <w:p w14:paraId="6ED71A66" w14:textId="77777777" w:rsidR="00986F63" w:rsidRPr="00010054" w:rsidRDefault="00986F63" w:rsidP="00761964">
      <w:pPr>
        <w:spacing w:after="0" w:line="240" w:lineRule="auto"/>
        <w:jc w:val="both"/>
        <w:rPr>
          <w:highlight w:val="yellow"/>
        </w:rPr>
      </w:pPr>
    </w:p>
    <w:p w14:paraId="3C663A50" w14:textId="77777777" w:rsidR="00010054" w:rsidRPr="00010054" w:rsidRDefault="00010054" w:rsidP="00010054">
      <w:pPr>
        <w:spacing w:after="0" w:line="240" w:lineRule="auto"/>
        <w:jc w:val="both"/>
        <w:rPr>
          <w:sz w:val="20"/>
          <w:szCs w:val="20"/>
        </w:rPr>
      </w:pPr>
      <w:r w:rsidRPr="00010054">
        <w:rPr>
          <w:b/>
          <w:bCs/>
          <w:sz w:val="20"/>
          <w:szCs w:val="20"/>
        </w:rPr>
        <w:t>ABOUT RIMINIWELLNESS 2025</w:t>
      </w:r>
    </w:p>
    <w:p w14:paraId="38D7D605" w14:textId="77777777" w:rsidR="00010054" w:rsidRPr="00010054" w:rsidRDefault="00010054" w:rsidP="00010054">
      <w:pPr>
        <w:spacing w:after="0" w:line="240" w:lineRule="auto"/>
        <w:jc w:val="both"/>
        <w:rPr>
          <w:b/>
          <w:bCs/>
          <w:sz w:val="20"/>
          <w:szCs w:val="20"/>
        </w:rPr>
      </w:pPr>
      <w:r w:rsidRPr="00010054">
        <w:rPr>
          <w:b/>
          <w:bCs/>
          <w:sz w:val="20"/>
          <w:szCs w:val="20"/>
        </w:rPr>
        <w:t>Date</w:t>
      </w:r>
      <w:r w:rsidRPr="00010054">
        <w:rPr>
          <w:sz w:val="20"/>
          <w:szCs w:val="20"/>
        </w:rPr>
        <w:t xml:space="preserve">: 29 May – 1 June 2025; </w:t>
      </w:r>
      <w:r w:rsidRPr="00010054">
        <w:rPr>
          <w:b/>
          <w:bCs/>
          <w:sz w:val="20"/>
          <w:szCs w:val="20"/>
        </w:rPr>
        <w:t>event type</w:t>
      </w:r>
      <w:r w:rsidRPr="00010054">
        <w:rPr>
          <w:sz w:val="20"/>
          <w:szCs w:val="20"/>
        </w:rPr>
        <w:t xml:space="preserve">: international expo; </w:t>
      </w:r>
      <w:r w:rsidRPr="00010054">
        <w:rPr>
          <w:b/>
          <w:bCs/>
          <w:sz w:val="20"/>
          <w:szCs w:val="20"/>
        </w:rPr>
        <w:t>organiser</w:t>
      </w:r>
      <w:r w:rsidRPr="00010054">
        <w:rPr>
          <w:sz w:val="20"/>
          <w:szCs w:val="20"/>
        </w:rPr>
        <w:t xml:space="preserve">: Italian Exhibition Group S.p.A.; </w:t>
      </w:r>
      <w:r w:rsidRPr="00010054">
        <w:rPr>
          <w:b/>
          <w:bCs/>
          <w:sz w:val="20"/>
          <w:szCs w:val="20"/>
        </w:rPr>
        <w:t>recurrence</w:t>
      </w:r>
      <w:r w:rsidRPr="00010054">
        <w:rPr>
          <w:sz w:val="20"/>
          <w:szCs w:val="20"/>
        </w:rPr>
        <w:t xml:space="preserve">: annual; </w:t>
      </w:r>
      <w:r w:rsidRPr="00010054">
        <w:rPr>
          <w:b/>
          <w:bCs/>
          <w:sz w:val="20"/>
          <w:szCs w:val="20"/>
        </w:rPr>
        <w:t>edition</w:t>
      </w:r>
      <w:r w:rsidRPr="00010054">
        <w:rPr>
          <w:sz w:val="20"/>
          <w:szCs w:val="20"/>
        </w:rPr>
        <w:t>: 19</w:t>
      </w:r>
      <w:r w:rsidRPr="00010054">
        <w:rPr>
          <w:sz w:val="20"/>
          <w:szCs w:val="20"/>
          <w:vertAlign w:val="superscript"/>
        </w:rPr>
        <w:t>th</w:t>
      </w:r>
      <w:r w:rsidRPr="00010054">
        <w:rPr>
          <w:sz w:val="20"/>
          <w:szCs w:val="20"/>
        </w:rPr>
        <w:t xml:space="preserve">; </w:t>
      </w:r>
      <w:r w:rsidRPr="00010054">
        <w:rPr>
          <w:b/>
          <w:bCs/>
          <w:sz w:val="20"/>
          <w:szCs w:val="20"/>
        </w:rPr>
        <w:t xml:space="preserve">open </w:t>
      </w:r>
      <w:proofErr w:type="gramStart"/>
      <w:r w:rsidRPr="00010054">
        <w:rPr>
          <w:b/>
          <w:bCs/>
          <w:sz w:val="20"/>
          <w:szCs w:val="20"/>
        </w:rPr>
        <w:t>to:</w:t>
      </w:r>
      <w:proofErr w:type="gramEnd"/>
      <w:r w:rsidRPr="00010054">
        <w:rPr>
          <w:sz w:val="20"/>
          <w:szCs w:val="20"/>
        </w:rPr>
        <w:t xml:space="preserve"> </w:t>
      </w:r>
      <w:proofErr w:type="gramStart"/>
      <w:r w:rsidRPr="00010054">
        <w:rPr>
          <w:sz w:val="20"/>
          <w:szCs w:val="20"/>
        </w:rPr>
        <w:t>general public</w:t>
      </w:r>
      <w:proofErr w:type="gramEnd"/>
      <w:r w:rsidRPr="00010054">
        <w:rPr>
          <w:sz w:val="20"/>
          <w:szCs w:val="20"/>
        </w:rPr>
        <w:t xml:space="preserve"> and operators; </w:t>
      </w:r>
      <w:r w:rsidRPr="00010054">
        <w:rPr>
          <w:b/>
          <w:bCs/>
          <w:sz w:val="20"/>
          <w:szCs w:val="20"/>
        </w:rPr>
        <w:t>info</w:t>
      </w:r>
      <w:r w:rsidRPr="00010054">
        <w:rPr>
          <w:sz w:val="20"/>
          <w:szCs w:val="20"/>
        </w:rPr>
        <w:t xml:space="preserve">: </w:t>
      </w:r>
      <w:hyperlink r:id="rId8" w:history="1">
        <w:r w:rsidRPr="00010054">
          <w:rPr>
            <w:rStyle w:val="Hyperlink"/>
            <w:sz w:val="20"/>
            <w:szCs w:val="20"/>
          </w:rPr>
          <w:t>www.riminiwellness.com</w:t>
        </w:r>
      </w:hyperlink>
      <w:r w:rsidRPr="00010054">
        <w:rPr>
          <w:sz w:val="20"/>
          <w:szCs w:val="20"/>
        </w:rPr>
        <w:t xml:space="preserve"> </w:t>
      </w:r>
      <w:r w:rsidRPr="00010054">
        <w:rPr>
          <w:b/>
          <w:bCs/>
          <w:sz w:val="20"/>
          <w:szCs w:val="20"/>
        </w:rPr>
        <w:t>           </w:t>
      </w:r>
    </w:p>
    <w:p w14:paraId="0BDE0E62" w14:textId="77777777" w:rsidR="008106FB" w:rsidRPr="00010054" w:rsidRDefault="008106FB" w:rsidP="00761964">
      <w:pPr>
        <w:spacing w:after="0" w:line="240" w:lineRule="auto"/>
        <w:rPr>
          <w:b/>
          <w:bCs/>
        </w:rPr>
      </w:pPr>
    </w:p>
    <w:p w14:paraId="60DA8DD5" w14:textId="77777777" w:rsidR="008106FB" w:rsidRPr="00010054" w:rsidRDefault="008106FB" w:rsidP="00761964">
      <w:pPr>
        <w:spacing w:after="0" w:line="240" w:lineRule="auto"/>
      </w:pPr>
      <w:r w:rsidRPr="00010054">
        <w:rPr>
          <w:b/>
          <w:bCs/>
        </w:rPr>
        <w:t xml:space="preserve">    </w:t>
      </w:r>
    </w:p>
    <w:p w14:paraId="3B80191C" w14:textId="2DDD8011" w:rsidR="008106FB" w:rsidRPr="00010054" w:rsidRDefault="008106FB" w:rsidP="00761964">
      <w:pPr>
        <w:spacing w:after="0" w:line="240" w:lineRule="auto"/>
        <w:rPr>
          <w:b/>
          <w:bCs/>
        </w:rPr>
      </w:pPr>
      <w:r w:rsidRPr="00010054">
        <w:lastRenderedPageBreak/>
        <w:drawing>
          <wp:inline distT="0" distB="0" distL="0" distR="0" wp14:anchorId="2609E097" wp14:editId="6B5E3DCC">
            <wp:extent cx="6153150" cy="1930621"/>
            <wp:effectExtent l="0" t="0" r="0" b="0"/>
            <wp:docPr id="1152419408" name="Immagine 2" descr="IEG_footer_800x250px_2024_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EG_footer_800x250px_2024_ITA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330" cy="193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01194" w14:textId="77777777" w:rsidR="008106FB" w:rsidRPr="00010054" w:rsidRDefault="008106FB" w:rsidP="00761964">
      <w:pPr>
        <w:spacing w:after="0" w:line="240" w:lineRule="auto"/>
        <w:rPr>
          <w:b/>
          <w:bCs/>
        </w:rPr>
      </w:pPr>
    </w:p>
    <w:p w14:paraId="66BF1C67" w14:textId="77777777" w:rsidR="008106FB" w:rsidRPr="00010054" w:rsidRDefault="008106FB" w:rsidP="00761964">
      <w:pPr>
        <w:spacing w:after="0" w:line="240" w:lineRule="auto"/>
        <w:rPr>
          <w:b/>
          <w:bCs/>
        </w:rPr>
      </w:pPr>
    </w:p>
    <w:p w14:paraId="4CB179C1" w14:textId="77777777" w:rsidR="008106FB" w:rsidRPr="00010054" w:rsidRDefault="008106FB" w:rsidP="00761964">
      <w:pPr>
        <w:spacing w:after="0" w:line="240" w:lineRule="auto"/>
        <w:jc w:val="both"/>
        <w:rPr>
          <w:sz w:val="20"/>
          <w:szCs w:val="20"/>
        </w:rPr>
      </w:pPr>
      <w:r w:rsidRPr="00010054">
        <w:rPr>
          <w:b/>
          <w:bCs/>
          <w:sz w:val="20"/>
          <w:szCs w:val="20"/>
        </w:rPr>
        <w:t>PRESS CONTACT ITALIAN EXHIBITION GROUP</w:t>
      </w:r>
      <w:r w:rsidRPr="00010054">
        <w:rPr>
          <w:b/>
          <w:bCs/>
          <w:sz w:val="20"/>
          <w:szCs w:val="20"/>
        </w:rPr>
        <w:br/>
        <w:t>head of corporate communication &amp; media relation:</w:t>
      </w:r>
      <w:r w:rsidRPr="00010054">
        <w:rPr>
          <w:sz w:val="20"/>
          <w:szCs w:val="20"/>
        </w:rPr>
        <w:t xml:space="preserve"> Elisabetta Vitali</w:t>
      </w:r>
      <w:r w:rsidRPr="00010054">
        <w:rPr>
          <w:sz w:val="20"/>
          <w:szCs w:val="20"/>
        </w:rPr>
        <w:br/>
      </w:r>
      <w:r w:rsidRPr="00010054">
        <w:rPr>
          <w:b/>
          <w:bCs/>
          <w:sz w:val="20"/>
          <w:szCs w:val="20"/>
        </w:rPr>
        <w:t>press office manager</w:t>
      </w:r>
      <w:r w:rsidRPr="00010054">
        <w:rPr>
          <w:sz w:val="20"/>
          <w:szCs w:val="20"/>
        </w:rPr>
        <w:t xml:space="preserve">: Marco </w:t>
      </w:r>
      <w:proofErr w:type="spellStart"/>
      <w:r w:rsidRPr="00010054">
        <w:rPr>
          <w:sz w:val="20"/>
          <w:szCs w:val="20"/>
        </w:rPr>
        <w:t>Forcellini</w:t>
      </w:r>
      <w:proofErr w:type="spellEnd"/>
      <w:r w:rsidRPr="00010054">
        <w:rPr>
          <w:sz w:val="20"/>
          <w:szCs w:val="20"/>
        </w:rPr>
        <w:t xml:space="preserve">, Pier Francesco Bellini | </w:t>
      </w:r>
      <w:r w:rsidRPr="00010054">
        <w:rPr>
          <w:b/>
          <w:bCs/>
          <w:sz w:val="20"/>
          <w:szCs w:val="20"/>
        </w:rPr>
        <w:t>press office coordinator</w:t>
      </w:r>
      <w:r w:rsidRPr="00010054">
        <w:rPr>
          <w:sz w:val="20"/>
          <w:szCs w:val="20"/>
        </w:rPr>
        <w:t xml:space="preserve">: Luca </w:t>
      </w:r>
      <w:proofErr w:type="spellStart"/>
      <w:r w:rsidRPr="00010054">
        <w:rPr>
          <w:sz w:val="20"/>
          <w:szCs w:val="20"/>
        </w:rPr>
        <w:t>Paganin</w:t>
      </w:r>
      <w:proofErr w:type="spellEnd"/>
      <w:r w:rsidRPr="00010054">
        <w:rPr>
          <w:sz w:val="20"/>
          <w:szCs w:val="20"/>
        </w:rPr>
        <w:t xml:space="preserve"> | </w:t>
      </w:r>
      <w:r w:rsidRPr="00010054">
        <w:rPr>
          <w:b/>
          <w:bCs/>
          <w:sz w:val="20"/>
          <w:szCs w:val="20"/>
        </w:rPr>
        <w:t xml:space="preserve">international press office coordinator: </w:t>
      </w:r>
      <w:r w:rsidRPr="00010054">
        <w:rPr>
          <w:sz w:val="20"/>
          <w:szCs w:val="20"/>
        </w:rPr>
        <w:t xml:space="preserve">Silvia Giorgi | </w:t>
      </w:r>
      <w:r w:rsidRPr="00010054">
        <w:rPr>
          <w:b/>
          <w:bCs/>
          <w:sz w:val="20"/>
          <w:szCs w:val="20"/>
        </w:rPr>
        <w:t>press office specialist:</w:t>
      </w:r>
      <w:r w:rsidRPr="00010054">
        <w:rPr>
          <w:sz w:val="20"/>
          <w:szCs w:val="20"/>
        </w:rPr>
        <w:t xml:space="preserve"> Mirko Malgieri; Nicoletta Evangelisti | </w:t>
      </w:r>
      <w:hyperlink r:id="rId11" w:tooltip="web site" w:history="1">
        <w:r w:rsidRPr="00010054">
          <w:rPr>
            <w:rStyle w:val="Hyperlink"/>
            <w:sz w:val="20"/>
            <w:szCs w:val="20"/>
          </w:rPr>
          <w:t>media@iegexpo.it</w:t>
        </w:r>
      </w:hyperlink>
    </w:p>
    <w:p w14:paraId="4F98AEE3" w14:textId="77777777" w:rsidR="008106FB" w:rsidRPr="00010054" w:rsidRDefault="008106FB" w:rsidP="00761964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C88E20D" w14:textId="3A71A634" w:rsidR="008106FB" w:rsidRPr="00010054" w:rsidRDefault="008106FB" w:rsidP="00761964">
      <w:pPr>
        <w:spacing w:after="0" w:line="240" w:lineRule="auto"/>
        <w:jc w:val="both"/>
        <w:rPr>
          <w:b/>
          <w:bCs/>
          <w:sz w:val="20"/>
          <w:szCs w:val="20"/>
        </w:rPr>
      </w:pPr>
      <w:r w:rsidRPr="00010054">
        <w:rPr>
          <w:b/>
          <w:bCs/>
          <w:sz w:val="20"/>
          <w:szCs w:val="20"/>
        </w:rPr>
        <w:t>MEDIA AGENCY RIMINIWELLNESS</w:t>
      </w:r>
      <w:r w:rsidR="00156D9D" w:rsidRPr="00010054">
        <w:rPr>
          <w:b/>
          <w:bCs/>
          <w:sz w:val="20"/>
          <w:szCs w:val="20"/>
        </w:rPr>
        <w:br/>
      </w:r>
      <w:r w:rsidRPr="00010054">
        <w:rPr>
          <w:b/>
          <w:bCs/>
          <w:sz w:val="20"/>
          <w:szCs w:val="20"/>
        </w:rPr>
        <w:t>Naper Multimedia</w:t>
      </w:r>
      <w:r w:rsidRPr="00010054">
        <w:rPr>
          <w:sz w:val="20"/>
          <w:szCs w:val="20"/>
        </w:rPr>
        <w:t xml:space="preserve">| Zoe Perna | T. +39 02 97699600 | </w:t>
      </w:r>
      <w:hyperlink r:id="rId12" w:history="1">
        <w:r w:rsidRPr="00010054">
          <w:rPr>
            <w:rStyle w:val="Hyperlink"/>
            <w:sz w:val="20"/>
            <w:szCs w:val="20"/>
          </w:rPr>
          <w:t>zoe.perna@napermultimedia.it</w:t>
        </w:r>
      </w:hyperlink>
      <w:r w:rsidRPr="00010054">
        <w:rPr>
          <w:sz w:val="20"/>
          <w:szCs w:val="20"/>
        </w:rPr>
        <w:t xml:space="preserve"> | </w:t>
      </w:r>
      <w:hyperlink r:id="rId13" w:history="1">
        <w:r w:rsidRPr="00010054">
          <w:rPr>
            <w:rStyle w:val="Hyperlink"/>
            <w:sz w:val="20"/>
            <w:szCs w:val="20"/>
          </w:rPr>
          <w:t>staff@napermultimedia.it</w:t>
        </w:r>
      </w:hyperlink>
    </w:p>
    <w:p w14:paraId="2A5511B9" w14:textId="77777777" w:rsidR="008106FB" w:rsidRPr="00010054" w:rsidRDefault="008106FB" w:rsidP="00761964">
      <w:pPr>
        <w:spacing w:after="0" w:line="240" w:lineRule="auto"/>
        <w:rPr>
          <w:sz w:val="18"/>
          <w:szCs w:val="18"/>
        </w:rPr>
      </w:pPr>
    </w:p>
    <w:p w14:paraId="75A5387A" w14:textId="77777777" w:rsidR="00761964" w:rsidRPr="00010054" w:rsidRDefault="00761964" w:rsidP="00761964">
      <w:pPr>
        <w:spacing w:after="0" w:line="240" w:lineRule="auto"/>
        <w:jc w:val="both"/>
        <w:rPr>
          <w:sz w:val="16"/>
          <w:szCs w:val="16"/>
        </w:rPr>
      </w:pPr>
    </w:p>
    <w:p w14:paraId="085E5F34" w14:textId="274DFB0F" w:rsidR="0027797D" w:rsidRPr="00010054" w:rsidRDefault="008106FB" w:rsidP="00761964">
      <w:pPr>
        <w:spacing w:after="0" w:line="240" w:lineRule="auto"/>
        <w:jc w:val="both"/>
        <w:rPr>
          <w:sz w:val="16"/>
          <w:szCs w:val="16"/>
        </w:rPr>
      </w:pPr>
      <w:r w:rsidRPr="00010054">
        <w:rPr>
          <w:sz w:val="16"/>
          <w:szCs w:val="16"/>
        </w:rPr>
        <w:t xml:space="preserve">Il </w:t>
      </w:r>
      <w:proofErr w:type="spellStart"/>
      <w:r w:rsidRPr="00010054">
        <w:rPr>
          <w:sz w:val="16"/>
          <w:szCs w:val="16"/>
        </w:rPr>
        <w:t>presente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comunicato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stampa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contiene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elementi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previsionali</w:t>
      </w:r>
      <w:proofErr w:type="spellEnd"/>
      <w:r w:rsidRPr="00010054">
        <w:rPr>
          <w:sz w:val="16"/>
          <w:szCs w:val="16"/>
        </w:rPr>
        <w:t xml:space="preserve"> e stime </w:t>
      </w:r>
      <w:proofErr w:type="spellStart"/>
      <w:r w:rsidRPr="00010054">
        <w:rPr>
          <w:sz w:val="16"/>
          <w:szCs w:val="16"/>
        </w:rPr>
        <w:t>che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riflettono</w:t>
      </w:r>
      <w:proofErr w:type="spellEnd"/>
      <w:r w:rsidRPr="00010054">
        <w:rPr>
          <w:sz w:val="16"/>
          <w:szCs w:val="16"/>
        </w:rPr>
        <w:t xml:space="preserve"> le </w:t>
      </w:r>
      <w:proofErr w:type="spellStart"/>
      <w:r w:rsidRPr="00010054">
        <w:rPr>
          <w:sz w:val="16"/>
          <w:szCs w:val="16"/>
        </w:rPr>
        <w:t>attuali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opinioni</w:t>
      </w:r>
      <w:proofErr w:type="spellEnd"/>
      <w:r w:rsidRPr="00010054">
        <w:rPr>
          <w:sz w:val="16"/>
          <w:szCs w:val="16"/>
        </w:rPr>
        <w:t xml:space="preserve"> del management (“forward- looking statements”) specie per </w:t>
      </w:r>
      <w:proofErr w:type="spellStart"/>
      <w:r w:rsidRPr="00010054">
        <w:rPr>
          <w:sz w:val="16"/>
          <w:szCs w:val="16"/>
        </w:rPr>
        <w:t>quanto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riguarda</w:t>
      </w:r>
      <w:proofErr w:type="spellEnd"/>
      <w:r w:rsidRPr="00010054">
        <w:rPr>
          <w:sz w:val="16"/>
          <w:szCs w:val="16"/>
        </w:rPr>
        <w:t xml:space="preserve"> performance </w:t>
      </w:r>
      <w:proofErr w:type="spellStart"/>
      <w:r w:rsidRPr="00010054">
        <w:rPr>
          <w:sz w:val="16"/>
          <w:szCs w:val="16"/>
        </w:rPr>
        <w:t>gestionali</w:t>
      </w:r>
      <w:proofErr w:type="spellEnd"/>
      <w:r w:rsidRPr="00010054">
        <w:rPr>
          <w:sz w:val="16"/>
          <w:szCs w:val="16"/>
        </w:rPr>
        <w:t xml:space="preserve"> future, </w:t>
      </w:r>
      <w:proofErr w:type="spellStart"/>
      <w:r w:rsidRPr="00010054">
        <w:rPr>
          <w:sz w:val="16"/>
          <w:szCs w:val="16"/>
        </w:rPr>
        <w:t>realizzazione</w:t>
      </w:r>
      <w:proofErr w:type="spellEnd"/>
      <w:r w:rsidRPr="00010054">
        <w:rPr>
          <w:sz w:val="16"/>
          <w:szCs w:val="16"/>
        </w:rPr>
        <w:t xml:space="preserve"> di </w:t>
      </w:r>
      <w:proofErr w:type="spellStart"/>
      <w:r w:rsidRPr="00010054">
        <w:rPr>
          <w:sz w:val="16"/>
          <w:szCs w:val="16"/>
        </w:rPr>
        <w:t>investimenti</w:t>
      </w:r>
      <w:proofErr w:type="spellEnd"/>
      <w:r w:rsidRPr="00010054">
        <w:rPr>
          <w:sz w:val="16"/>
          <w:szCs w:val="16"/>
        </w:rPr>
        <w:t xml:space="preserve">, </w:t>
      </w:r>
      <w:proofErr w:type="spellStart"/>
      <w:r w:rsidRPr="00010054">
        <w:rPr>
          <w:sz w:val="16"/>
          <w:szCs w:val="16"/>
        </w:rPr>
        <w:t>andamento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dei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flussi</w:t>
      </w:r>
      <w:proofErr w:type="spellEnd"/>
      <w:r w:rsidRPr="00010054">
        <w:rPr>
          <w:sz w:val="16"/>
          <w:szCs w:val="16"/>
        </w:rPr>
        <w:t xml:space="preserve"> di </w:t>
      </w:r>
      <w:proofErr w:type="spellStart"/>
      <w:r w:rsidRPr="00010054">
        <w:rPr>
          <w:sz w:val="16"/>
          <w:szCs w:val="16"/>
        </w:rPr>
        <w:t>cassa</w:t>
      </w:r>
      <w:proofErr w:type="spellEnd"/>
      <w:r w:rsidRPr="00010054">
        <w:rPr>
          <w:sz w:val="16"/>
          <w:szCs w:val="16"/>
        </w:rPr>
        <w:t xml:space="preserve"> ed </w:t>
      </w:r>
      <w:proofErr w:type="spellStart"/>
      <w:r w:rsidRPr="00010054">
        <w:rPr>
          <w:sz w:val="16"/>
          <w:szCs w:val="16"/>
        </w:rPr>
        <w:t>evoluzione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della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struttura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finanziaria</w:t>
      </w:r>
      <w:proofErr w:type="spellEnd"/>
      <w:r w:rsidRPr="00010054">
        <w:rPr>
          <w:sz w:val="16"/>
          <w:szCs w:val="16"/>
        </w:rPr>
        <w:t xml:space="preserve">. I forward-looking statements </w:t>
      </w:r>
      <w:proofErr w:type="spellStart"/>
      <w:r w:rsidRPr="00010054">
        <w:rPr>
          <w:sz w:val="16"/>
          <w:szCs w:val="16"/>
        </w:rPr>
        <w:t>hanno</w:t>
      </w:r>
      <w:proofErr w:type="spellEnd"/>
      <w:r w:rsidRPr="00010054">
        <w:rPr>
          <w:sz w:val="16"/>
          <w:szCs w:val="16"/>
        </w:rPr>
        <w:t xml:space="preserve"> per loro natura </w:t>
      </w:r>
      <w:proofErr w:type="spellStart"/>
      <w:r w:rsidRPr="00010054">
        <w:rPr>
          <w:sz w:val="16"/>
          <w:szCs w:val="16"/>
        </w:rPr>
        <w:t>una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componente</w:t>
      </w:r>
      <w:proofErr w:type="spellEnd"/>
      <w:r w:rsidRPr="00010054">
        <w:rPr>
          <w:sz w:val="16"/>
          <w:szCs w:val="16"/>
        </w:rPr>
        <w:t xml:space="preserve"> di </w:t>
      </w:r>
      <w:proofErr w:type="spellStart"/>
      <w:r w:rsidRPr="00010054">
        <w:rPr>
          <w:sz w:val="16"/>
          <w:szCs w:val="16"/>
        </w:rPr>
        <w:t>rischio</w:t>
      </w:r>
      <w:proofErr w:type="spellEnd"/>
      <w:r w:rsidRPr="00010054">
        <w:rPr>
          <w:sz w:val="16"/>
          <w:szCs w:val="16"/>
        </w:rPr>
        <w:t xml:space="preserve"> ed </w:t>
      </w:r>
      <w:proofErr w:type="spellStart"/>
      <w:r w:rsidRPr="00010054">
        <w:rPr>
          <w:sz w:val="16"/>
          <w:szCs w:val="16"/>
        </w:rPr>
        <w:t>incertezza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perché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dipendono</w:t>
      </w:r>
      <w:proofErr w:type="spellEnd"/>
      <w:r w:rsidRPr="00010054">
        <w:rPr>
          <w:sz w:val="16"/>
          <w:szCs w:val="16"/>
        </w:rPr>
        <w:t xml:space="preserve"> dal </w:t>
      </w:r>
      <w:proofErr w:type="spellStart"/>
      <w:r w:rsidRPr="00010054">
        <w:rPr>
          <w:sz w:val="16"/>
          <w:szCs w:val="16"/>
        </w:rPr>
        <w:t>verificarsi</w:t>
      </w:r>
      <w:proofErr w:type="spellEnd"/>
      <w:r w:rsidRPr="00010054">
        <w:rPr>
          <w:sz w:val="16"/>
          <w:szCs w:val="16"/>
        </w:rPr>
        <w:t xml:space="preserve"> di </w:t>
      </w:r>
      <w:proofErr w:type="spellStart"/>
      <w:r w:rsidRPr="00010054">
        <w:rPr>
          <w:sz w:val="16"/>
          <w:szCs w:val="16"/>
        </w:rPr>
        <w:t>eventi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futuri</w:t>
      </w:r>
      <w:proofErr w:type="spellEnd"/>
      <w:r w:rsidRPr="00010054">
        <w:rPr>
          <w:sz w:val="16"/>
          <w:szCs w:val="16"/>
        </w:rPr>
        <w:t xml:space="preserve">. I </w:t>
      </w:r>
      <w:proofErr w:type="spellStart"/>
      <w:r w:rsidRPr="00010054">
        <w:rPr>
          <w:sz w:val="16"/>
          <w:szCs w:val="16"/>
        </w:rPr>
        <w:t>risultati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effettivi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potranno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differire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anche</w:t>
      </w:r>
      <w:proofErr w:type="spellEnd"/>
      <w:r w:rsidRPr="00010054">
        <w:rPr>
          <w:sz w:val="16"/>
          <w:szCs w:val="16"/>
        </w:rPr>
        <w:t xml:space="preserve"> in </w:t>
      </w:r>
      <w:proofErr w:type="spellStart"/>
      <w:r w:rsidRPr="00010054">
        <w:rPr>
          <w:sz w:val="16"/>
          <w:szCs w:val="16"/>
        </w:rPr>
        <w:t>misura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significativa</w:t>
      </w:r>
      <w:proofErr w:type="spellEnd"/>
      <w:r w:rsidRPr="00010054">
        <w:rPr>
          <w:sz w:val="16"/>
          <w:szCs w:val="16"/>
        </w:rPr>
        <w:t xml:space="preserve"> rispetto a </w:t>
      </w:r>
      <w:proofErr w:type="spellStart"/>
      <w:r w:rsidRPr="00010054">
        <w:rPr>
          <w:sz w:val="16"/>
          <w:szCs w:val="16"/>
        </w:rPr>
        <w:t>quelli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annunciati</w:t>
      </w:r>
      <w:proofErr w:type="spellEnd"/>
      <w:r w:rsidRPr="00010054">
        <w:rPr>
          <w:sz w:val="16"/>
          <w:szCs w:val="16"/>
        </w:rPr>
        <w:t xml:space="preserve">, in </w:t>
      </w:r>
      <w:proofErr w:type="spellStart"/>
      <w:r w:rsidRPr="00010054">
        <w:rPr>
          <w:sz w:val="16"/>
          <w:szCs w:val="16"/>
        </w:rPr>
        <w:t>relazione</w:t>
      </w:r>
      <w:proofErr w:type="spellEnd"/>
      <w:r w:rsidRPr="00010054">
        <w:rPr>
          <w:sz w:val="16"/>
          <w:szCs w:val="16"/>
        </w:rPr>
        <w:t xml:space="preserve"> a </w:t>
      </w:r>
      <w:proofErr w:type="spellStart"/>
      <w:r w:rsidRPr="00010054">
        <w:rPr>
          <w:sz w:val="16"/>
          <w:szCs w:val="16"/>
        </w:rPr>
        <w:t>una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pluralità</w:t>
      </w:r>
      <w:proofErr w:type="spellEnd"/>
      <w:r w:rsidRPr="00010054">
        <w:rPr>
          <w:sz w:val="16"/>
          <w:szCs w:val="16"/>
        </w:rPr>
        <w:t xml:space="preserve"> di </w:t>
      </w:r>
      <w:proofErr w:type="spellStart"/>
      <w:r w:rsidRPr="00010054">
        <w:rPr>
          <w:sz w:val="16"/>
          <w:szCs w:val="16"/>
        </w:rPr>
        <w:t>fattori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tra</w:t>
      </w:r>
      <w:proofErr w:type="spellEnd"/>
      <w:r w:rsidRPr="00010054">
        <w:rPr>
          <w:sz w:val="16"/>
          <w:szCs w:val="16"/>
        </w:rPr>
        <w:t xml:space="preserve"> cui, a solo </w:t>
      </w:r>
      <w:proofErr w:type="spellStart"/>
      <w:r w:rsidRPr="00010054">
        <w:rPr>
          <w:sz w:val="16"/>
          <w:szCs w:val="16"/>
        </w:rPr>
        <w:t>titolo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esemplificativo</w:t>
      </w:r>
      <w:proofErr w:type="spellEnd"/>
      <w:r w:rsidRPr="00010054">
        <w:rPr>
          <w:sz w:val="16"/>
          <w:szCs w:val="16"/>
        </w:rPr>
        <w:t xml:space="preserve">: </w:t>
      </w:r>
      <w:proofErr w:type="spellStart"/>
      <w:r w:rsidRPr="00010054">
        <w:rPr>
          <w:sz w:val="16"/>
          <w:szCs w:val="16"/>
        </w:rPr>
        <w:t>andamento</w:t>
      </w:r>
      <w:proofErr w:type="spellEnd"/>
      <w:r w:rsidRPr="00010054">
        <w:rPr>
          <w:sz w:val="16"/>
          <w:szCs w:val="16"/>
        </w:rPr>
        <w:t xml:space="preserve"> del </w:t>
      </w:r>
      <w:proofErr w:type="spellStart"/>
      <w:r w:rsidRPr="00010054">
        <w:rPr>
          <w:sz w:val="16"/>
          <w:szCs w:val="16"/>
        </w:rPr>
        <w:t>mercato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della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ristorazione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fuori</w:t>
      </w:r>
      <w:proofErr w:type="spellEnd"/>
      <w:r w:rsidRPr="00010054">
        <w:rPr>
          <w:sz w:val="16"/>
          <w:szCs w:val="16"/>
        </w:rPr>
        <w:t xml:space="preserve"> casa e </w:t>
      </w:r>
      <w:proofErr w:type="spellStart"/>
      <w:r w:rsidRPr="00010054">
        <w:rPr>
          <w:sz w:val="16"/>
          <w:szCs w:val="16"/>
        </w:rPr>
        <w:t>dei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flussi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turistici</w:t>
      </w:r>
      <w:proofErr w:type="spellEnd"/>
      <w:r w:rsidRPr="00010054">
        <w:rPr>
          <w:sz w:val="16"/>
          <w:szCs w:val="16"/>
        </w:rPr>
        <w:t xml:space="preserve"> in Italia, </w:t>
      </w:r>
      <w:proofErr w:type="spellStart"/>
      <w:r w:rsidRPr="00010054">
        <w:rPr>
          <w:sz w:val="16"/>
          <w:szCs w:val="16"/>
        </w:rPr>
        <w:t>andamento</w:t>
      </w:r>
      <w:proofErr w:type="spellEnd"/>
      <w:r w:rsidRPr="00010054">
        <w:rPr>
          <w:sz w:val="16"/>
          <w:szCs w:val="16"/>
        </w:rPr>
        <w:t xml:space="preserve"> del </w:t>
      </w:r>
      <w:proofErr w:type="spellStart"/>
      <w:r w:rsidRPr="00010054">
        <w:rPr>
          <w:sz w:val="16"/>
          <w:szCs w:val="16"/>
        </w:rPr>
        <w:t>mercato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orafo</w:t>
      </w:r>
      <w:proofErr w:type="spellEnd"/>
      <w:r w:rsidRPr="00010054">
        <w:rPr>
          <w:sz w:val="16"/>
          <w:szCs w:val="16"/>
        </w:rPr>
        <w:t xml:space="preserve"> - </w:t>
      </w:r>
      <w:proofErr w:type="spellStart"/>
      <w:r w:rsidRPr="00010054">
        <w:rPr>
          <w:sz w:val="16"/>
          <w:szCs w:val="16"/>
        </w:rPr>
        <w:t>gioielliero</w:t>
      </w:r>
      <w:proofErr w:type="spellEnd"/>
      <w:r w:rsidRPr="00010054">
        <w:rPr>
          <w:sz w:val="16"/>
          <w:szCs w:val="16"/>
        </w:rPr>
        <w:t xml:space="preserve">, </w:t>
      </w:r>
      <w:proofErr w:type="spellStart"/>
      <w:r w:rsidRPr="00010054">
        <w:rPr>
          <w:sz w:val="16"/>
          <w:szCs w:val="16"/>
        </w:rPr>
        <w:t>andamento</w:t>
      </w:r>
      <w:proofErr w:type="spellEnd"/>
      <w:r w:rsidRPr="00010054">
        <w:rPr>
          <w:sz w:val="16"/>
          <w:szCs w:val="16"/>
        </w:rPr>
        <w:t xml:space="preserve"> del </w:t>
      </w:r>
      <w:proofErr w:type="spellStart"/>
      <w:r w:rsidRPr="00010054">
        <w:rPr>
          <w:sz w:val="16"/>
          <w:szCs w:val="16"/>
        </w:rPr>
        <w:t>mercato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della</w:t>
      </w:r>
      <w:proofErr w:type="spellEnd"/>
      <w:r w:rsidRPr="00010054">
        <w:rPr>
          <w:sz w:val="16"/>
          <w:szCs w:val="16"/>
        </w:rPr>
        <w:t xml:space="preserve"> green economy; </w:t>
      </w:r>
      <w:proofErr w:type="spellStart"/>
      <w:r w:rsidRPr="00010054">
        <w:rPr>
          <w:sz w:val="16"/>
          <w:szCs w:val="16"/>
        </w:rPr>
        <w:t>evoluzione</w:t>
      </w:r>
      <w:proofErr w:type="spellEnd"/>
      <w:r w:rsidRPr="00010054">
        <w:rPr>
          <w:sz w:val="16"/>
          <w:szCs w:val="16"/>
        </w:rPr>
        <w:t xml:space="preserve"> del </w:t>
      </w:r>
      <w:proofErr w:type="spellStart"/>
      <w:r w:rsidRPr="00010054">
        <w:rPr>
          <w:sz w:val="16"/>
          <w:szCs w:val="16"/>
        </w:rPr>
        <w:t>prezzo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delle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materie</w:t>
      </w:r>
      <w:proofErr w:type="spellEnd"/>
      <w:r w:rsidRPr="00010054">
        <w:rPr>
          <w:sz w:val="16"/>
          <w:szCs w:val="16"/>
        </w:rPr>
        <w:t xml:space="preserve"> prime; </w:t>
      </w:r>
      <w:proofErr w:type="spellStart"/>
      <w:r w:rsidRPr="00010054">
        <w:rPr>
          <w:sz w:val="16"/>
          <w:szCs w:val="16"/>
        </w:rPr>
        <w:t>condizioni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macroeconomiche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generali</w:t>
      </w:r>
      <w:proofErr w:type="spellEnd"/>
      <w:r w:rsidRPr="00010054">
        <w:rPr>
          <w:sz w:val="16"/>
          <w:szCs w:val="16"/>
        </w:rPr>
        <w:t xml:space="preserve">; </w:t>
      </w:r>
      <w:proofErr w:type="spellStart"/>
      <w:r w:rsidRPr="00010054">
        <w:rPr>
          <w:sz w:val="16"/>
          <w:szCs w:val="16"/>
        </w:rPr>
        <w:t>fattori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geopolitici</w:t>
      </w:r>
      <w:proofErr w:type="spellEnd"/>
      <w:r w:rsidRPr="00010054">
        <w:rPr>
          <w:sz w:val="16"/>
          <w:szCs w:val="16"/>
        </w:rPr>
        <w:t xml:space="preserve"> ed </w:t>
      </w:r>
      <w:proofErr w:type="spellStart"/>
      <w:r w:rsidRPr="00010054">
        <w:rPr>
          <w:sz w:val="16"/>
          <w:szCs w:val="16"/>
        </w:rPr>
        <w:t>evoluzioni</w:t>
      </w:r>
      <w:proofErr w:type="spellEnd"/>
      <w:r w:rsidRPr="00010054">
        <w:rPr>
          <w:sz w:val="16"/>
          <w:szCs w:val="16"/>
        </w:rPr>
        <w:t xml:space="preserve"> del </w:t>
      </w:r>
      <w:proofErr w:type="spellStart"/>
      <w:r w:rsidRPr="00010054">
        <w:rPr>
          <w:sz w:val="16"/>
          <w:szCs w:val="16"/>
        </w:rPr>
        <w:t>quadro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normativo</w:t>
      </w:r>
      <w:proofErr w:type="spellEnd"/>
      <w:r w:rsidRPr="00010054">
        <w:rPr>
          <w:sz w:val="16"/>
          <w:szCs w:val="16"/>
        </w:rPr>
        <w:t xml:space="preserve">. Le </w:t>
      </w:r>
      <w:proofErr w:type="spellStart"/>
      <w:r w:rsidRPr="00010054">
        <w:rPr>
          <w:sz w:val="16"/>
          <w:szCs w:val="16"/>
        </w:rPr>
        <w:t>informazioni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contenute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nel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presente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comunicato</w:t>
      </w:r>
      <w:proofErr w:type="spellEnd"/>
      <w:r w:rsidRPr="00010054">
        <w:rPr>
          <w:sz w:val="16"/>
          <w:szCs w:val="16"/>
        </w:rPr>
        <w:t xml:space="preserve">, </w:t>
      </w:r>
      <w:proofErr w:type="spellStart"/>
      <w:r w:rsidRPr="00010054">
        <w:rPr>
          <w:sz w:val="16"/>
          <w:szCs w:val="16"/>
        </w:rPr>
        <w:t>inoltre</w:t>
      </w:r>
      <w:proofErr w:type="spellEnd"/>
      <w:r w:rsidRPr="00010054">
        <w:rPr>
          <w:sz w:val="16"/>
          <w:szCs w:val="16"/>
        </w:rPr>
        <w:t xml:space="preserve">, non </w:t>
      </w:r>
      <w:proofErr w:type="spellStart"/>
      <w:r w:rsidRPr="00010054">
        <w:rPr>
          <w:sz w:val="16"/>
          <w:szCs w:val="16"/>
        </w:rPr>
        <w:t>pretendono</w:t>
      </w:r>
      <w:proofErr w:type="spellEnd"/>
      <w:r w:rsidRPr="00010054">
        <w:rPr>
          <w:sz w:val="16"/>
          <w:szCs w:val="16"/>
        </w:rPr>
        <w:t xml:space="preserve"> di </w:t>
      </w:r>
      <w:proofErr w:type="spellStart"/>
      <w:r w:rsidRPr="00010054">
        <w:rPr>
          <w:sz w:val="16"/>
          <w:szCs w:val="16"/>
        </w:rPr>
        <w:t>essere</w:t>
      </w:r>
      <w:proofErr w:type="spellEnd"/>
      <w:r w:rsidRPr="00010054">
        <w:rPr>
          <w:sz w:val="16"/>
          <w:szCs w:val="16"/>
        </w:rPr>
        <w:t xml:space="preserve"> complete, né </w:t>
      </w:r>
      <w:proofErr w:type="spellStart"/>
      <w:r w:rsidRPr="00010054">
        <w:rPr>
          <w:sz w:val="16"/>
          <w:szCs w:val="16"/>
        </w:rPr>
        <w:t>sono</w:t>
      </w:r>
      <w:proofErr w:type="spellEnd"/>
      <w:r w:rsidRPr="00010054">
        <w:rPr>
          <w:sz w:val="16"/>
          <w:szCs w:val="16"/>
        </w:rPr>
        <w:t xml:space="preserve"> state </w:t>
      </w:r>
      <w:proofErr w:type="spellStart"/>
      <w:r w:rsidRPr="00010054">
        <w:rPr>
          <w:sz w:val="16"/>
          <w:szCs w:val="16"/>
        </w:rPr>
        <w:t>verificate</w:t>
      </w:r>
      <w:proofErr w:type="spellEnd"/>
      <w:r w:rsidRPr="00010054">
        <w:rPr>
          <w:sz w:val="16"/>
          <w:szCs w:val="16"/>
        </w:rPr>
        <w:t xml:space="preserve"> da </w:t>
      </w:r>
      <w:proofErr w:type="spellStart"/>
      <w:r w:rsidRPr="00010054">
        <w:rPr>
          <w:sz w:val="16"/>
          <w:szCs w:val="16"/>
        </w:rPr>
        <w:t>terze</w:t>
      </w:r>
      <w:proofErr w:type="spellEnd"/>
      <w:r w:rsidRPr="00010054">
        <w:rPr>
          <w:sz w:val="16"/>
          <w:szCs w:val="16"/>
        </w:rPr>
        <w:t xml:space="preserve"> parti </w:t>
      </w:r>
      <w:proofErr w:type="spellStart"/>
      <w:r w:rsidRPr="00010054">
        <w:rPr>
          <w:sz w:val="16"/>
          <w:szCs w:val="16"/>
        </w:rPr>
        <w:t>indipendenti</w:t>
      </w:r>
      <w:proofErr w:type="spellEnd"/>
      <w:r w:rsidRPr="00010054">
        <w:rPr>
          <w:sz w:val="16"/>
          <w:szCs w:val="16"/>
        </w:rPr>
        <w:t xml:space="preserve">. Le </w:t>
      </w:r>
      <w:proofErr w:type="spellStart"/>
      <w:r w:rsidRPr="00010054">
        <w:rPr>
          <w:sz w:val="16"/>
          <w:szCs w:val="16"/>
        </w:rPr>
        <w:t>proiezioni</w:t>
      </w:r>
      <w:proofErr w:type="spellEnd"/>
      <w:r w:rsidRPr="00010054">
        <w:rPr>
          <w:sz w:val="16"/>
          <w:szCs w:val="16"/>
        </w:rPr>
        <w:t xml:space="preserve">, le stime e </w:t>
      </w:r>
      <w:proofErr w:type="spellStart"/>
      <w:r w:rsidRPr="00010054">
        <w:rPr>
          <w:sz w:val="16"/>
          <w:szCs w:val="16"/>
        </w:rPr>
        <w:t>gli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obiettivi</w:t>
      </w:r>
      <w:proofErr w:type="spellEnd"/>
      <w:r w:rsidRPr="00010054">
        <w:rPr>
          <w:sz w:val="16"/>
          <w:szCs w:val="16"/>
        </w:rPr>
        <w:t xml:space="preserve"> qui </w:t>
      </w:r>
      <w:proofErr w:type="spellStart"/>
      <w:r w:rsidRPr="00010054">
        <w:rPr>
          <w:sz w:val="16"/>
          <w:szCs w:val="16"/>
        </w:rPr>
        <w:t>presentati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si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basano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sulle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informazioni</w:t>
      </w:r>
      <w:proofErr w:type="spellEnd"/>
      <w:r w:rsidRPr="00010054">
        <w:rPr>
          <w:sz w:val="16"/>
          <w:szCs w:val="16"/>
        </w:rPr>
        <w:t xml:space="preserve"> a </w:t>
      </w:r>
      <w:proofErr w:type="spellStart"/>
      <w:r w:rsidRPr="00010054">
        <w:rPr>
          <w:sz w:val="16"/>
          <w:szCs w:val="16"/>
        </w:rPr>
        <w:t>disposizione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della</w:t>
      </w:r>
      <w:proofErr w:type="spellEnd"/>
      <w:r w:rsidRPr="00010054">
        <w:rPr>
          <w:sz w:val="16"/>
          <w:szCs w:val="16"/>
        </w:rPr>
        <w:t xml:space="preserve"> Società </w:t>
      </w:r>
      <w:proofErr w:type="spellStart"/>
      <w:r w:rsidRPr="00010054">
        <w:rPr>
          <w:sz w:val="16"/>
          <w:szCs w:val="16"/>
        </w:rPr>
        <w:t>alla</w:t>
      </w:r>
      <w:proofErr w:type="spellEnd"/>
      <w:r w:rsidRPr="00010054">
        <w:rPr>
          <w:sz w:val="16"/>
          <w:szCs w:val="16"/>
        </w:rPr>
        <w:t xml:space="preserve"> data del </w:t>
      </w:r>
      <w:proofErr w:type="spellStart"/>
      <w:r w:rsidRPr="00010054">
        <w:rPr>
          <w:sz w:val="16"/>
          <w:szCs w:val="16"/>
        </w:rPr>
        <w:t>presente</w:t>
      </w:r>
      <w:proofErr w:type="spellEnd"/>
      <w:r w:rsidRPr="00010054">
        <w:rPr>
          <w:sz w:val="16"/>
          <w:szCs w:val="16"/>
        </w:rPr>
        <w:t xml:space="preserve"> </w:t>
      </w:r>
      <w:proofErr w:type="spellStart"/>
      <w:r w:rsidRPr="00010054">
        <w:rPr>
          <w:sz w:val="16"/>
          <w:szCs w:val="16"/>
        </w:rPr>
        <w:t>comunicato</w:t>
      </w:r>
      <w:proofErr w:type="spellEnd"/>
      <w:r w:rsidRPr="00010054">
        <w:rPr>
          <w:sz w:val="16"/>
          <w:szCs w:val="16"/>
        </w:rPr>
        <w:t>.</w:t>
      </w:r>
    </w:p>
    <w:sectPr w:rsidR="0027797D" w:rsidRPr="00010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791DF" w14:textId="77777777" w:rsidR="008A709D" w:rsidRDefault="008A709D" w:rsidP="000671DE">
      <w:pPr>
        <w:spacing w:after="0" w:line="240" w:lineRule="auto"/>
      </w:pPr>
      <w:r>
        <w:separator/>
      </w:r>
    </w:p>
  </w:endnote>
  <w:endnote w:type="continuationSeparator" w:id="0">
    <w:p w14:paraId="55E8C444" w14:textId="77777777" w:rsidR="008A709D" w:rsidRDefault="008A709D" w:rsidP="0006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681FA" w14:textId="77777777" w:rsidR="008A709D" w:rsidRDefault="008A709D" w:rsidP="000671DE">
      <w:pPr>
        <w:spacing w:after="0" w:line="240" w:lineRule="auto"/>
      </w:pPr>
      <w:r>
        <w:separator/>
      </w:r>
    </w:p>
  </w:footnote>
  <w:footnote w:type="continuationSeparator" w:id="0">
    <w:p w14:paraId="1CC1D547" w14:textId="77777777" w:rsidR="008A709D" w:rsidRDefault="008A709D" w:rsidP="00067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BA8"/>
    <w:multiLevelType w:val="hybridMultilevel"/>
    <w:tmpl w:val="B74A2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F084E"/>
    <w:multiLevelType w:val="hybridMultilevel"/>
    <w:tmpl w:val="87BE0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06E9E"/>
    <w:multiLevelType w:val="hybridMultilevel"/>
    <w:tmpl w:val="CE263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D55EC"/>
    <w:multiLevelType w:val="hybridMultilevel"/>
    <w:tmpl w:val="1CEA9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401952">
    <w:abstractNumId w:val="3"/>
  </w:num>
  <w:num w:numId="2" w16cid:durableId="852107764">
    <w:abstractNumId w:val="1"/>
  </w:num>
  <w:num w:numId="3" w16cid:durableId="964237363">
    <w:abstractNumId w:val="0"/>
  </w:num>
  <w:num w:numId="4" w16cid:durableId="1179852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DE"/>
    <w:rsid w:val="00005E36"/>
    <w:rsid w:val="00010054"/>
    <w:rsid w:val="00010F06"/>
    <w:rsid w:val="000256E3"/>
    <w:rsid w:val="0004380F"/>
    <w:rsid w:val="00054C47"/>
    <w:rsid w:val="00057CB4"/>
    <w:rsid w:val="0006298F"/>
    <w:rsid w:val="000671DE"/>
    <w:rsid w:val="00075E1B"/>
    <w:rsid w:val="00093DA5"/>
    <w:rsid w:val="00094509"/>
    <w:rsid w:val="000B464A"/>
    <w:rsid w:val="000C2C17"/>
    <w:rsid w:val="000D075A"/>
    <w:rsid w:val="000F7CB0"/>
    <w:rsid w:val="001059DC"/>
    <w:rsid w:val="00133CFD"/>
    <w:rsid w:val="00151458"/>
    <w:rsid w:val="00156D9D"/>
    <w:rsid w:val="001B1CDF"/>
    <w:rsid w:val="001B2CF1"/>
    <w:rsid w:val="001C3DC8"/>
    <w:rsid w:val="00207FE7"/>
    <w:rsid w:val="00257EDE"/>
    <w:rsid w:val="00263954"/>
    <w:rsid w:val="00267DB8"/>
    <w:rsid w:val="00275AE6"/>
    <w:rsid w:val="0027797D"/>
    <w:rsid w:val="002B233B"/>
    <w:rsid w:val="002D053F"/>
    <w:rsid w:val="002E62C7"/>
    <w:rsid w:val="002E6E97"/>
    <w:rsid w:val="0030610E"/>
    <w:rsid w:val="00311131"/>
    <w:rsid w:val="00334397"/>
    <w:rsid w:val="00363AE1"/>
    <w:rsid w:val="003E4129"/>
    <w:rsid w:val="004212EA"/>
    <w:rsid w:val="00421654"/>
    <w:rsid w:val="004231C4"/>
    <w:rsid w:val="0045708F"/>
    <w:rsid w:val="00460BFE"/>
    <w:rsid w:val="00476B8F"/>
    <w:rsid w:val="00494E90"/>
    <w:rsid w:val="00496A45"/>
    <w:rsid w:val="004A3FCB"/>
    <w:rsid w:val="004D021A"/>
    <w:rsid w:val="004E5071"/>
    <w:rsid w:val="00537A9E"/>
    <w:rsid w:val="00543818"/>
    <w:rsid w:val="005440F1"/>
    <w:rsid w:val="00546A8F"/>
    <w:rsid w:val="00584FC8"/>
    <w:rsid w:val="005A500E"/>
    <w:rsid w:val="005D01B1"/>
    <w:rsid w:val="005D146C"/>
    <w:rsid w:val="005D7C5D"/>
    <w:rsid w:val="0060264C"/>
    <w:rsid w:val="00606CD1"/>
    <w:rsid w:val="006334A4"/>
    <w:rsid w:val="0066266C"/>
    <w:rsid w:val="006876F6"/>
    <w:rsid w:val="006C5F65"/>
    <w:rsid w:val="006D017A"/>
    <w:rsid w:val="006D58A1"/>
    <w:rsid w:val="006F7846"/>
    <w:rsid w:val="00761964"/>
    <w:rsid w:val="0076462A"/>
    <w:rsid w:val="0076680F"/>
    <w:rsid w:val="007846BC"/>
    <w:rsid w:val="007917A1"/>
    <w:rsid w:val="007A2E22"/>
    <w:rsid w:val="007B666A"/>
    <w:rsid w:val="007C0273"/>
    <w:rsid w:val="007C2F47"/>
    <w:rsid w:val="007D6360"/>
    <w:rsid w:val="007E0337"/>
    <w:rsid w:val="007E7971"/>
    <w:rsid w:val="00802E85"/>
    <w:rsid w:val="008106C4"/>
    <w:rsid w:val="008106FB"/>
    <w:rsid w:val="00821259"/>
    <w:rsid w:val="0082324F"/>
    <w:rsid w:val="00823840"/>
    <w:rsid w:val="00833331"/>
    <w:rsid w:val="00842011"/>
    <w:rsid w:val="0084479B"/>
    <w:rsid w:val="00844CD5"/>
    <w:rsid w:val="00853B59"/>
    <w:rsid w:val="00875C06"/>
    <w:rsid w:val="008A709D"/>
    <w:rsid w:val="008B0B01"/>
    <w:rsid w:val="008B728E"/>
    <w:rsid w:val="008D486E"/>
    <w:rsid w:val="008E440F"/>
    <w:rsid w:val="009125A2"/>
    <w:rsid w:val="009362C6"/>
    <w:rsid w:val="009402F6"/>
    <w:rsid w:val="00965EEF"/>
    <w:rsid w:val="00976F66"/>
    <w:rsid w:val="00986F63"/>
    <w:rsid w:val="009A5BB5"/>
    <w:rsid w:val="009A7A5B"/>
    <w:rsid w:val="009B4F1E"/>
    <w:rsid w:val="009B5019"/>
    <w:rsid w:val="009E5A25"/>
    <w:rsid w:val="009E7079"/>
    <w:rsid w:val="00A07964"/>
    <w:rsid w:val="00A11DC5"/>
    <w:rsid w:val="00A22BF6"/>
    <w:rsid w:val="00A63902"/>
    <w:rsid w:val="00A76D67"/>
    <w:rsid w:val="00AB254A"/>
    <w:rsid w:val="00AC0BB2"/>
    <w:rsid w:val="00AC3E23"/>
    <w:rsid w:val="00AD5F03"/>
    <w:rsid w:val="00AE1482"/>
    <w:rsid w:val="00AF045D"/>
    <w:rsid w:val="00AF31CC"/>
    <w:rsid w:val="00AF3919"/>
    <w:rsid w:val="00AF7793"/>
    <w:rsid w:val="00B543E6"/>
    <w:rsid w:val="00B548D8"/>
    <w:rsid w:val="00B92335"/>
    <w:rsid w:val="00BB733C"/>
    <w:rsid w:val="00BE4AC6"/>
    <w:rsid w:val="00BF0975"/>
    <w:rsid w:val="00C01DF0"/>
    <w:rsid w:val="00C0708B"/>
    <w:rsid w:val="00C14444"/>
    <w:rsid w:val="00C33FA4"/>
    <w:rsid w:val="00C35258"/>
    <w:rsid w:val="00C405FB"/>
    <w:rsid w:val="00C56C9D"/>
    <w:rsid w:val="00CD3ADD"/>
    <w:rsid w:val="00CE10A9"/>
    <w:rsid w:val="00CE2E1F"/>
    <w:rsid w:val="00CF5EA7"/>
    <w:rsid w:val="00D06E46"/>
    <w:rsid w:val="00D23C94"/>
    <w:rsid w:val="00D52472"/>
    <w:rsid w:val="00D5661F"/>
    <w:rsid w:val="00DA27C1"/>
    <w:rsid w:val="00DA7B74"/>
    <w:rsid w:val="00DD05EA"/>
    <w:rsid w:val="00DD5711"/>
    <w:rsid w:val="00DE79C3"/>
    <w:rsid w:val="00DF0972"/>
    <w:rsid w:val="00DF317A"/>
    <w:rsid w:val="00E040E9"/>
    <w:rsid w:val="00E05358"/>
    <w:rsid w:val="00E163FC"/>
    <w:rsid w:val="00E16C62"/>
    <w:rsid w:val="00E85F71"/>
    <w:rsid w:val="00E94073"/>
    <w:rsid w:val="00E95801"/>
    <w:rsid w:val="00E9738F"/>
    <w:rsid w:val="00EA0AD3"/>
    <w:rsid w:val="00EC03B9"/>
    <w:rsid w:val="00EC0C80"/>
    <w:rsid w:val="00ED1967"/>
    <w:rsid w:val="00ED5D9F"/>
    <w:rsid w:val="00F12042"/>
    <w:rsid w:val="00F16B04"/>
    <w:rsid w:val="00F16FB8"/>
    <w:rsid w:val="00F32074"/>
    <w:rsid w:val="00F40E6F"/>
    <w:rsid w:val="00F4295A"/>
    <w:rsid w:val="00F469F5"/>
    <w:rsid w:val="00F4715A"/>
    <w:rsid w:val="00F7309C"/>
    <w:rsid w:val="00F9217D"/>
    <w:rsid w:val="00F96C53"/>
    <w:rsid w:val="00FA59F3"/>
    <w:rsid w:val="00FC1032"/>
    <w:rsid w:val="00FC15A5"/>
    <w:rsid w:val="00FC673B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80F7"/>
  <w15:chartTrackingRefBased/>
  <w15:docId w15:val="{CB53D930-F805-453C-A8A2-643E87D2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1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1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1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1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1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1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1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1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1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1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1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1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1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1D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7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1DE"/>
  </w:style>
  <w:style w:type="paragraph" w:styleId="Footer">
    <w:name w:val="footer"/>
    <w:basedOn w:val="Normal"/>
    <w:link w:val="FooterChar"/>
    <w:uiPriority w:val="99"/>
    <w:unhideWhenUsed/>
    <w:rsid w:val="00067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1DE"/>
  </w:style>
  <w:style w:type="character" w:styleId="Hyperlink">
    <w:name w:val="Hyperlink"/>
    <w:basedOn w:val="DefaultParagraphFont"/>
    <w:uiPriority w:val="99"/>
    <w:unhideWhenUsed/>
    <w:rsid w:val="00810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3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6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4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miniwellness.com" TargetMode="External"/><Relationship Id="rId13" Type="http://schemas.openxmlformats.org/officeDocument/2006/relationships/hyperlink" Target="mailto:staff@napermultimed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oe.perna@napermultime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rvcww.dominio-fiera.local/gestionecww/template/%C2%B4mailto:media@iegexpo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5.jpg@01DA9565.192520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9656099-6797-4747-ae61-451ce2e0aed1}" enabled="0" method="" siteId="{29656099-6797-4747-ae61-451ce2e0ae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1478</Words>
  <Characters>8428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PC-NAPER4</dc:creator>
  <cp:keywords/>
  <dc:description/>
  <cp:lastModifiedBy>Antonia O'Flaherty</cp:lastModifiedBy>
  <cp:revision>3</cp:revision>
  <dcterms:created xsi:type="dcterms:W3CDTF">2025-05-23T10:10:00Z</dcterms:created>
  <dcterms:modified xsi:type="dcterms:W3CDTF">2025-05-23T11:03:00Z</dcterms:modified>
</cp:coreProperties>
</file>