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9803" w14:textId="77777777" w:rsidR="00385DA9" w:rsidRPr="00086DB0" w:rsidRDefault="00385DA9" w:rsidP="00A70D84">
      <w:pPr>
        <w:spacing w:after="0" w:line="240" w:lineRule="auto"/>
        <w:jc w:val="both"/>
        <w:rPr>
          <w:b/>
          <w:bCs/>
          <w:lang w:val="en-GB"/>
        </w:rPr>
      </w:pPr>
      <w:r w:rsidRPr="00086DB0">
        <w:rPr>
          <w:noProof/>
          <w:lang w:val="en-GB" w:eastAsia="it-IT"/>
        </w:rPr>
        <w:drawing>
          <wp:inline distT="0" distB="0" distL="0" distR="0" wp14:anchorId="659358B4" wp14:editId="60BEDE7C">
            <wp:extent cx="6116320" cy="937895"/>
            <wp:effectExtent l="0" t="0" r="0" b="0"/>
            <wp:docPr id="1073741825" name="officeArt object" descr="Immagine 1"/>
            <wp:cNvGraphicFramePr/>
            <a:graphic xmlns:a="http://schemas.openxmlformats.org/drawingml/2006/main">
              <a:graphicData uri="http://schemas.openxmlformats.org/drawingml/2006/picture">
                <pic:pic xmlns:pic="http://schemas.openxmlformats.org/drawingml/2006/picture">
                  <pic:nvPicPr>
                    <pic:cNvPr id="1073741825" name="officeArt object" descr="Immagine 1"/>
                    <pic:cNvPicPr/>
                  </pic:nvPicPr>
                  <pic:blipFill>
                    <a:blip r:embed="rId5" cstate="print"/>
                    <a:stretch>
                      <a:fillRect/>
                    </a:stretch>
                  </pic:blipFill>
                  <pic:spPr>
                    <a:xfrm>
                      <a:off x="0" y="0"/>
                      <a:ext cx="6116320" cy="937895"/>
                    </a:xfrm>
                    <a:prstGeom prst="rect">
                      <a:avLst/>
                    </a:prstGeom>
                    <a:ln w="12700" cap="flat">
                      <a:noFill/>
                      <a:miter lim="400000"/>
                    </a:ln>
                    <a:effectLst/>
                  </pic:spPr>
                </pic:pic>
              </a:graphicData>
            </a:graphic>
          </wp:inline>
        </w:drawing>
      </w:r>
    </w:p>
    <w:p w14:paraId="1E0D8E4C" w14:textId="77777777" w:rsidR="00A70D84" w:rsidRPr="00086DB0" w:rsidRDefault="00A70D84" w:rsidP="00A70D84">
      <w:pPr>
        <w:spacing w:after="0" w:line="240" w:lineRule="auto"/>
        <w:jc w:val="center"/>
        <w:rPr>
          <w:lang w:val="en-GB"/>
        </w:rPr>
      </w:pPr>
    </w:p>
    <w:p w14:paraId="0918BFF9" w14:textId="6C4EF47B" w:rsidR="00385DA9" w:rsidRPr="00086DB0" w:rsidRDefault="00DC4F0A" w:rsidP="00A70D84">
      <w:pPr>
        <w:spacing w:after="0" w:line="240" w:lineRule="auto"/>
        <w:jc w:val="center"/>
        <w:rPr>
          <w:lang w:val="en-GB"/>
        </w:rPr>
      </w:pPr>
      <w:r w:rsidRPr="00086DB0">
        <w:rPr>
          <w:lang w:val="en-GB"/>
        </w:rPr>
        <w:t>press</w:t>
      </w:r>
      <w:r w:rsidR="00385DA9" w:rsidRPr="00086DB0">
        <w:rPr>
          <w:lang w:val="en-GB"/>
        </w:rPr>
        <w:t xml:space="preserve"> </w:t>
      </w:r>
      <w:r w:rsidRPr="00086DB0">
        <w:rPr>
          <w:lang w:val="en-GB"/>
        </w:rPr>
        <w:t>release</w:t>
      </w:r>
      <w:r w:rsidR="009972AE">
        <w:rPr>
          <w:lang w:val="en-GB"/>
        </w:rPr>
        <w:t xml:space="preserve"> 4</w:t>
      </w:r>
    </w:p>
    <w:p w14:paraId="15895614" w14:textId="77777777" w:rsidR="00A70D84" w:rsidRPr="00086DB0" w:rsidRDefault="00A70D84" w:rsidP="00A70D84">
      <w:pPr>
        <w:spacing w:after="0" w:line="240" w:lineRule="auto"/>
        <w:jc w:val="center"/>
        <w:rPr>
          <w:lang w:val="en-GB"/>
        </w:rPr>
      </w:pPr>
    </w:p>
    <w:p w14:paraId="50B7ED98" w14:textId="77777777" w:rsidR="00DC4F0A" w:rsidRPr="00086DB0" w:rsidRDefault="002B4C64" w:rsidP="00A70D84">
      <w:pPr>
        <w:spacing w:after="0" w:line="240" w:lineRule="auto"/>
        <w:jc w:val="center"/>
        <w:rPr>
          <w:b/>
          <w:bCs/>
          <w:sz w:val="24"/>
          <w:szCs w:val="24"/>
          <w:lang w:val="en-GB"/>
        </w:rPr>
      </w:pPr>
      <w:r w:rsidRPr="00086DB0">
        <w:rPr>
          <w:b/>
          <w:bCs/>
          <w:sz w:val="24"/>
          <w:szCs w:val="24"/>
          <w:lang w:val="en-GB"/>
        </w:rPr>
        <w:t xml:space="preserve">RIMINIWELLNESS 2026: </w:t>
      </w:r>
      <w:r w:rsidR="00DC4F0A" w:rsidRPr="00086DB0">
        <w:rPr>
          <w:b/>
          <w:bCs/>
          <w:sz w:val="24"/>
          <w:szCs w:val="24"/>
          <w:lang w:val="en-GB"/>
        </w:rPr>
        <w:t xml:space="preserve">TECHNOLOGICAL INNOVATION TRACES </w:t>
      </w:r>
    </w:p>
    <w:p w14:paraId="3B22C021" w14:textId="77777777" w:rsidR="002B4C64" w:rsidRPr="00086DB0" w:rsidRDefault="00DC4F0A" w:rsidP="00A70D84">
      <w:pPr>
        <w:spacing w:after="0" w:line="240" w:lineRule="auto"/>
        <w:jc w:val="center"/>
        <w:rPr>
          <w:b/>
          <w:bCs/>
          <w:sz w:val="24"/>
          <w:szCs w:val="24"/>
          <w:lang w:val="en-GB"/>
        </w:rPr>
      </w:pPr>
      <w:r w:rsidRPr="00086DB0">
        <w:rPr>
          <w:b/>
          <w:bCs/>
          <w:sz w:val="24"/>
          <w:szCs w:val="24"/>
          <w:lang w:val="en-GB"/>
        </w:rPr>
        <w:t>THE NEW BOUNDARIES OF WELLNESS AND PERFORMANCE</w:t>
      </w:r>
    </w:p>
    <w:p w14:paraId="3F3178A5" w14:textId="77777777" w:rsidR="00A70D84" w:rsidRPr="00086DB0" w:rsidRDefault="00A70D84" w:rsidP="00A70D84">
      <w:pPr>
        <w:spacing w:after="0" w:line="240" w:lineRule="auto"/>
        <w:jc w:val="center"/>
        <w:rPr>
          <w:lang w:val="en-GB"/>
        </w:rPr>
      </w:pPr>
    </w:p>
    <w:p w14:paraId="67EE36CB" w14:textId="77777777" w:rsidR="00DC4F0A" w:rsidRPr="00086DB0" w:rsidRDefault="00DC4F0A" w:rsidP="00DC4F0A">
      <w:pPr>
        <w:pStyle w:val="NormaleWeb"/>
        <w:numPr>
          <w:ilvl w:val="0"/>
          <w:numId w:val="5"/>
        </w:numPr>
        <w:spacing w:after="0"/>
        <w:rPr>
          <w:rFonts w:asciiTheme="minorHAnsi" w:hAnsiTheme="minorHAnsi" w:cstheme="minorHAnsi"/>
          <w:b/>
          <w:sz w:val="22"/>
          <w:szCs w:val="22"/>
          <w:lang w:val="en-GB"/>
        </w:rPr>
      </w:pPr>
      <w:r w:rsidRPr="00086DB0">
        <w:rPr>
          <w:rFonts w:asciiTheme="minorHAnsi" w:hAnsiTheme="minorHAnsi" w:cstheme="minorHAnsi"/>
          <w:b/>
          <w:sz w:val="22"/>
          <w:szCs w:val="22"/>
          <w:lang w:val="en-GB"/>
        </w:rPr>
        <w:t>The Innovation Area at Italian Exhibition Group</w:t>
      </w:r>
      <w:r w:rsidR="008A3FC9">
        <w:rPr>
          <w:rFonts w:asciiTheme="minorHAnsi" w:hAnsiTheme="minorHAnsi" w:cstheme="minorHAnsi"/>
          <w:b/>
          <w:sz w:val="22"/>
          <w:szCs w:val="22"/>
          <w:lang w:val="en-GB"/>
        </w:rPr>
        <w:t>’s</w:t>
      </w:r>
      <w:r w:rsidRPr="00086DB0">
        <w:rPr>
          <w:rFonts w:asciiTheme="minorHAnsi" w:hAnsiTheme="minorHAnsi" w:cstheme="minorHAnsi"/>
          <w:b/>
          <w:sz w:val="22"/>
          <w:szCs w:val="22"/>
          <w:lang w:val="en-GB"/>
        </w:rPr>
        <w:t xml:space="preserve"> event will be </w:t>
      </w:r>
      <w:r w:rsidR="008A3FC9">
        <w:rPr>
          <w:rFonts w:asciiTheme="minorHAnsi" w:hAnsiTheme="minorHAnsi" w:cstheme="minorHAnsi"/>
          <w:b/>
          <w:sz w:val="22"/>
          <w:szCs w:val="22"/>
          <w:lang w:val="en-GB"/>
        </w:rPr>
        <w:t>extended to host</w:t>
      </w:r>
      <w:r w:rsidRPr="00086DB0">
        <w:rPr>
          <w:rFonts w:asciiTheme="minorHAnsi" w:hAnsiTheme="minorHAnsi" w:cstheme="minorHAnsi"/>
          <w:b/>
          <w:sz w:val="22"/>
          <w:szCs w:val="22"/>
          <w:lang w:val="en-GB"/>
        </w:rPr>
        <w:t xml:space="preserve"> 30 start-ups, affirming its role as a strategic hub for innovation and international technological research</w:t>
      </w:r>
    </w:p>
    <w:p w14:paraId="38B8F651" w14:textId="685A772E" w:rsidR="00DC4F0A" w:rsidRPr="00086DB0" w:rsidRDefault="00DC4F0A" w:rsidP="00DC4F0A">
      <w:pPr>
        <w:pStyle w:val="NormaleWeb"/>
        <w:numPr>
          <w:ilvl w:val="0"/>
          <w:numId w:val="5"/>
        </w:numPr>
        <w:spacing w:after="0"/>
        <w:rPr>
          <w:rFonts w:asciiTheme="minorHAnsi" w:hAnsiTheme="minorHAnsi" w:cstheme="minorHAnsi"/>
          <w:b/>
          <w:sz w:val="22"/>
          <w:szCs w:val="22"/>
          <w:lang w:val="en-GB"/>
        </w:rPr>
      </w:pPr>
      <w:r w:rsidRPr="00086DB0">
        <w:rPr>
          <w:rFonts w:asciiTheme="minorHAnsi" w:hAnsiTheme="minorHAnsi" w:cstheme="minorHAnsi"/>
          <w:b/>
          <w:sz w:val="22"/>
          <w:szCs w:val="22"/>
          <w:lang w:val="en-GB"/>
        </w:rPr>
        <w:t>From Sport &amp; Space Economy to active longevity: from 28</w:t>
      </w:r>
      <w:r w:rsidR="00345088">
        <w:rPr>
          <w:rFonts w:asciiTheme="minorHAnsi" w:hAnsiTheme="minorHAnsi" w:cstheme="minorHAnsi"/>
          <w:b/>
          <w:sz w:val="22"/>
          <w:szCs w:val="22"/>
          <w:lang w:val="en-GB"/>
        </w:rPr>
        <w:t>-</w:t>
      </w:r>
      <w:r w:rsidRPr="00086DB0">
        <w:rPr>
          <w:rFonts w:asciiTheme="minorHAnsi" w:hAnsiTheme="minorHAnsi" w:cstheme="minorHAnsi"/>
          <w:b/>
          <w:sz w:val="22"/>
          <w:szCs w:val="22"/>
          <w:lang w:val="en-GB"/>
        </w:rPr>
        <w:t>31 May at Rimini Expo Centre, cutting-edge solutions in artificial intelligence, wearables and functional nutrition</w:t>
      </w:r>
    </w:p>
    <w:p w14:paraId="2ACE62D6" w14:textId="77777777" w:rsidR="00DC4F0A" w:rsidRPr="00086DB0" w:rsidRDefault="00DC4F0A" w:rsidP="00DC4F0A">
      <w:pPr>
        <w:pStyle w:val="NormaleWeb"/>
        <w:numPr>
          <w:ilvl w:val="0"/>
          <w:numId w:val="5"/>
        </w:numPr>
        <w:rPr>
          <w:rFonts w:asciiTheme="minorHAnsi" w:hAnsiTheme="minorHAnsi" w:cstheme="minorHAnsi"/>
          <w:b/>
          <w:sz w:val="22"/>
          <w:szCs w:val="22"/>
          <w:lang w:val="en-GB"/>
        </w:rPr>
      </w:pPr>
      <w:r w:rsidRPr="00086DB0">
        <w:rPr>
          <w:rFonts w:asciiTheme="minorHAnsi" w:hAnsiTheme="minorHAnsi" w:cstheme="minorHAnsi"/>
          <w:b/>
          <w:sz w:val="22"/>
          <w:szCs w:val="22"/>
          <w:lang w:val="en-GB"/>
        </w:rPr>
        <w:t>Business strategies and training: from the panel discussion on Longevity to the debut of Reverse Pitching and new projects for schools.</w:t>
      </w:r>
    </w:p>
    <w:p w14:paraId="4AB26450" w14:textId="77777777" w:rsidR="00DC4F0A" w:rsidRPr="00086DB0" w:rsidRDefault="00DC4F0A" w:rsidP="00A70D84">
      <w:pPr>
        <w:spacing w:after="0" w:line="240" w:lineRule="auto"/>
        <w:jc w:val="both"/>
        <w:rPr>
          <w:i/>
          <w:iCs/>
          <w:lang w:val="en-GB"/>
        </w:rPr>
      </w:pPr>
    </w:p>
    <w:p w14:paraId="38BF3039" w14:textId="795DC1B0" w:rsidR="00DC4F0A" w:rsidRPr="00086DB0" w:rsidRDefault="00167E14" w:rsidP="00345088">
      <w:pPr>
        <w:pStyle w:val="NormaleWeb"/>
        <w:spacing w:line="240" w:lineRule="auto"/>
        <w:rPr>
          <w:rFonts w:eastAsia="Times New Roman"/>
          <w:kern w:val="0"/>
          <w:lang w:val="en-GB" w:eastAsia="it-IT"/>
        </w:rPr>
      </w:pPr>
      <w:r w:rsidRPr="00345088">
        <w:rPr>
          <w:rFonts w:asciiTheme="minorHAnsi" w:hAnsiTheme="minorHAnsi" w:cstheme="minorHAnsi"/>
          <w:i/>
          <w:iCs/>
          <w:sz w:val="22"/>
          <w:szCs w:val="22"/>
          <w:lang w:val="en-GB"/>
        </w:rPr>
        <w:t xml:space="preserve">Rimini, </w:t>
      </w:r>
      <w:r w:rsidR="00345088" w:rsidRPr="00345088">
        <w:rPr>
          <w:rFonts w:asciiTheme="minorHAnsi" w:hAnsiTheme="minorHAnsi" w:cstheme="minorHAnsi"/>
          <w:i/>
          <w:iCs/>
          <w:sz w:val="22"/>
          <w:szCs w:val="22"/>
          <w:lang w:val="en-GB"/>
        </w:rPr>
        <w:t>28-31 May</w:t>
      </w:r>
      <w:r w:rsidRPr="00345088">
        <w:rPr>
          <w:rFonts w:asciiTheme="minorHAnsi" w:hAnsiTheme="minorHAnsi" w:cstheme="minorHAnsi"/>
          <w:i/>
          <w:iCs/>
          <w:sz w:val="22"/>
          <w:szCs w:val="22"/>
          <w:lang w:val="en-GB"/>
        </w:rPr>
        <w:t xml:space="preserve"> 2026</w:t>
      </w:r>
      <w:r w:rsidRPr="00345088">
        <w:rPr>
          <w:rFonts w:asciiTheme="minorHAnsi" w:hAnsiTheme="minorHAnsi" w:cstheme="minorHAnsi"/>
          <w:b/>
          <w:bCs/>
          <w:sz w:val="22"/>
          <w:szCs w:val="22"/>
          <w:lang w:val="en-GB"/>
        </w:rPr>
        <w:t xml:space="preserve"> – </w:t>
      </w:r>
      <w:r w:rsidR="00DC4F0A" w:rsidRPr="00345088">
        <w:rPr>
          <w:rFonts w:asciiTheme="minorHAnsi" w:eastAsia="Times New Roman" w:hAnsiTheme="minorHAnsi" w:cstheme="minorHAnsi"/>
          <w:kern w:val="0"/>
          <w:sz w:val="22"/>
          <w:szCs w:val="22"/>
          <w:lang w:val="en-GB" w:eastAsia="it-IT"/>
        </w:rPr>
        <w:t>The</w:t>
      </w:r>
      <w:r w:rsidR="00DC4F0A" w:rsidRPr="00086DB0">
        <w:rPr>
          <w:rFonts w:asciiTheme="minorHAnsi" w:eastAsia="Times New Roman" w:hAnsiTheme="minorHAnsi" w:cstheme="minorHAnsi"/>
          <w:kern w:val="0"/>
          <w:sz w:val="22"/>
          <w:szCs w:val="22"/>
          <w:lang w:val="en-GB" w:eastAsia="it-IT"/>
        </w:rPr>
        <w:t xml:space="preserve"> </w:t>
      </w:r>
      <w:r w:rsidR="00F528E5" w:rsidRPr="00086DB0">
        <w:rPr>
          <w:rFonts w:asciiTheme="minorHAnsi" w:eastAsia="Times New Roman" w:hAnsiTheme="minorHAnsi" w:cstheme="minorHAnsi"/>
          <w:kern w:val="0"/>
          <w:sz w:val="22"/>
          <w:szCs w:val="22"/>
          <w:lang w:val="en-GB" w:eastAsia="it-IT"/>
        </w:rPr>
        <w:t>consolidation</w:t>
      </w:r>
      <w:r w:rsidR="00DC4F0A" w:rsidRPr="00086DB0">
        <w:rPr>
          <w:rFonts w:asciiTheme="minorHAnsi" w:eastAsia="Times New Roman" w:hAnsiTheme="minorHAnsi" w:cstheme="minorHAnsi"/>
          <w:kern w:val="0"/>
          <w:sz w:val="22"/>
          <w:szCs w:val="22"/>
          <w:lang w:val="en-GB" w:eastAsia="it-IT"/>
        </w:rPr>
        <w:t xml:space="preserve"> of </w:t>
      </w:r>
      <w:r w:rsidR="00DC4F0A" w:rsidRPr="00086DB0">
        <w:rPr>
          <w:rFonts w:asciiTheme="minorHAnsi" w:eastAsia="Times New Roman" w:hAnsiTheme="minorHAnsi" w:cstheme="minorHAnsi"/>
          <w:b/>
          <w:kern w:val="0"/>
          <w:sz w:val="22"/>
          <w:szCs w:val="22"/>
          <w:lang w:val="en-GB" w:eastAsia="it-IT"/>
        </w:rPr>
        <w:t>the Innovation Area</w:t>
      </w:r>
      <w:r w:rsidR="00DC4F0A" w:rsidRPr="00086DB0">
        <w:rPr>
          <w:rFonts w:asciiTheme="minorHAnsi" w:eastAsia="Times New Roman" w:hAnsiTheme="minorHAnsi" w:cstheme="minorHAnsi"/>
          <w:kern w:val="0"/>
          <w:sz w:val="22"/>
          <w:szCs w:val="22"/>
          <w:lang w:val="en-GB" w:eastAsia="it-IT"/>
        </w:rPr>
        <w:t xml:space="preserve"> at </w:t>
      </w:r>
      <w:proofErr w:type="spellStart"/>
      <w:r w:rsidR="00DC4F0A" w:rsidRPr="00086DB0">
        <w:rPr>
          <w:rFonts w:asciiTheme="minorHAnsi" w:eastAsia="Times New Roman" w:hAnsiTheme="minorHAnsi" w:cstheme="minorHAnsi"/>
          <w:kern w:val="0"/>
          <w:sz w:val="22"/>
          <w:szCs w:val="22"/>
          <w:lang w:val="en-GB" w:eastAsia="it-IT"/>
        </w:rPr>
        <w:t>RiminiWellness</w:t>
      </w:r>
      <w:proofErr w:type="spellEnd"/>
      <w:r w:rsidR="00F528E5" w:rsidRPr="00086DB0">
        <w:rPr>
          <w:rFonts w:asciiTheme="minorHAnsi" w:eastAsia="Times New Roman" w:hAnsiTheme="minorHAnsi" w:cstheme="minorHAnsi"/>
          <w:kern w:val="0"/>
          <w:sz w:val="22"/>
          <w:szCs w:val="22"/>
          <w:lang w:val="en-GB" w:eastAsia="it-IT"/>
        </w:rPr>
        <w:t>,</w:t>
      </w:r>
      <w:r w:rsidR="00DC4F0A" w:rsidRPr="00086DB0">
        <w:rPr>
          <w:rFonts w:asciiTheme="minorHAnsi" w:eastAsia="Times New Roman" w:hAnsiTheme="minorHAnsi" w:cstheme="minorHAnsi"/>
          <w:kern w:val="0"/>
          <w:sz w:val="22"/>
          <w:szCs w:val="22"/>
          <w:lang w:val="en-GB" w:eastAsia="it-IT"/>
        </w:rPr>
        <w:t xml:space="preserve"> </w:t>
      </w:r>
      <w:r w:rsidR="00F528E5" w:rsidRPr="00086DB0">
        <w:rPr>
          <w:rFonts w:asciiTheme="minorHAnsi" w:eastAsia="Times New Roman" w:hAnsiTheme="minorHAnsi" w:cstheme="minorHAnsi"/>
          <w:kern w:val="0"/>
          <w:sz w:val="22"/>
          <w:szCs w:val="22"/>
          <w:lang w:val="en-GB" w:eastAsia="it-IT"/>
        </w:rPr>
        <w:t>the</w:t>
      </w:r>
      <w:r w:rsidR="00DC4F0A" w:rsidRPr="00086DB0">
        <w:rPr>
          <w:rFonts w:asciiTheme="minorHAnsi" w:eastAsia="Times New Roman" w:hAnsiTheme="minorHAnsi" w:cstheme="minorHAnsi"/>
          <w:kern w:val="0"/>
          <w:sz w:val="22"/>
          <w:szCs w:val="22"/>
          <w:lang w:val="en-GB" w:eastAsia="it-IT"/>
        </w:rPr>
        <w:t xml:space="preserve"> international event </w:t>
      </w:r>
      <w:r w:rsidR="00F528E5" w:rsidRPr="00086DB0">
        <w:rPr>
          <w:rFonts w:asciiTheme="minorHAnsi" w:eastAsia="Times New Roman" w:hAnsiTheme="minorHAnsi" w:cstheme="minorHAnsi"/>
          <w:kern w:val="0"/>
          <w:sz w:val="22"/>
          <w:szCs w:val="22"/>
          <w:lang w:val="en-GB" w:eastAsia="it-IT"/>
        </w:rPr>
        <w:t xml:space="preserve">of reference </w:t>
      </w:r>
      <w:r w:rsidR="00DC4F0A" w:rsidRPr="00086DB0">
        <w:rPr>
          <w:rFonts w:asciiTheme="minorHAnsi" w:eastAsia="Times New Roman" w:hAnsiTheme="minorHAnsi" w:cstheme="minorHAnsi"/>
          <w:kern w:val="0"/>
          <w:sz w:val="22"/>
          <w:szCs w:val="22"/>
          <w:lang w:val="en-GB" w:eastAsia="it-IT"/>
        </w:rPr>
        <w:t>for the wellness industry</w:t>
      </w:r>
      <w:r w:rsidR="00F528E5" w:rsidRPr="00086DB0">
        <w:rPr>
          <w:rFonts w:asciiTheme="minorHAnsi" w:eastAsia="Times New Roman" w:hAnsiTheme="minorHAnsi" w:cstheme="minorHAnsi"/>
          <w:kern w:val="0"/>
          <w:sz w:val="22"/>
          <w:szCs w:val="22"/>
          <w:lang w:val="en-GB" w:eastAsia="it-IT"/>
        </w:rPr>
        <w:t xml:space="preserve">, organised by </w:t>
      </w:r>
      <w:r w:rsidR="00F528E5" w:rsidRPr="00086DB0">
        <w:rPr>
          <w:rFonts w:asciiTheme="minorHAnsi" w:eastAsia="Times New Roman" w:hAnsiTheme="minorHAnsi" w:cstheme="minorHAnsi"/>
          <w:b/>
          <w:kern w:val="0"/>
          <w:sz w:val="22"/>
          <w:szCs w:val="22"/>
          <w:lang w:val="en-GB" w:eastAsia="it-IT"/>
        </w:rPr>
        <w:t>IEG -Italian Exhibition Group</w:t>
      </w:r>
      <w:r w:rsidR="00F528E5" w:rsidRPr="00086DB0">
        <w:rPr>
          <w:rFonts w:asciiTheme="minorHAnsi" w:eastAsia="Times New Roman" w:hAnsiTheme="minorHAnsi" w:cstheme="minorHAnsi"/>
          <w:kern w:val="0"/>
          <w:sz w:val="22"/>
          <w:szCs w:val="22"/>
          <w:lang w:val="en-GB" w:eastAsia="it-IT"/>
        </w:rPr>
        <w:t>,</w:t>
      </w:r>
      <w:r w:rsidR="00DC4F0A" w:rsidRPr="00086DB0">
        <w:rPr>
          <w:rFonts w:asciiTheme="minorHAnsi" w:eastAsia="Times New Roman" w:hAnsiTheme="minorHAnsi" w:cstheme="minorHAnsi"/>
          <w:kern w:val="0"/>
          <w:sz w:val="22"/>
          <w:szCs w:val="22"/>
          <w:lang w:val="en-GB" w:eastAsia="it-IT"/>
        </w:rPr>
        <w:t xml:space="preserve"> marks a new milestone in </w:t>
      </w:r>
      <w:r w:rsidR="00F528E5" w:rsidRPr="00086DB0">
        <w:rPr>
          <w:rFonts w:asciiTheme="minorHAnsi" w:eastAsia="Times New Roman" w:hAnsiTheme="minorHAnsi" w:cstheme="minorHAnsi"/>
          <w:kern w:val="0"/>
          <w:sz w:val="22"/>
          <w:szCs w:val="22"/>
          <w:lang w:val="en-GB" w:eastAsia="it-IT"/>
        </w:rPr>
        <w:t xml:space="preserve">technology and health </w:t>
      </w:r>
      <w:r w:rsidR="00DC4F0A" w:rsidRPr="00086DB0">
        <w:rPr>
          <w:rFonts w:asciiTheme="minorHAnsi" w:eastAsia="Times New Roman" w:hAnsiTheme="minorHAnsi" w:cstheme="minorHAnsi"/>
          <w:kern w:val="0"/>
          <w:sz w:val="22"/>
          <w:szCs w:val="22"/>
          <w:lang w:val="en-GB" w:eastAsia="it-IT"/>
        </w:rPr>
        <w:t xml:space="preserve">integration. In 2026, the initiative </w:t>
      </w:r>
      <w:r w:rsidR="00F528E5" w:rsidRPr="00086DB0">
        <w:rPr>
          <w:rFonts w:asciiTheme="minorHAnsi" w:eastAsia="Times New Roman" w:hAnsiTheme="minorHAnsi" w:cstheme="minorHAnsi"/>
          <w:kern w:val="0"/>
          <w:sz w:val="22"/>
          <w:szCs w:val="22"/>
          <w:lang w:val="en-GB" w:eastAsia="it-IT"/>
        </w:rPr>
        <w:t>will be reasserting</w:t>
      </w:r>
      <w:r w:rsidR="00DC4F0A" w:rsidRPr="00086DB0">
        <w:rPr>
          <w:rFonts w:asciiTheme="minorHAnsi" w:eastAsia="Times New Roman" w:hAnsiTheme="minorHAnsi" w:cstheme="minorHAnsi"/>
          <w:kern w:val="0"/>
          <w:sz w:val="22"/>
          <w:szCs w:val="22"/>
          <w:lang w:val="en-GB" w:eastAsia="it-IT"/>
        </w:rPr>
        <w:t xml:space="preserve"> its </w:t>
      </w:r>
      <w:r w:rsidR="00F528E5" w:rsidRPr="00086DB0">
        <w:rPr>
          <w:rFonts w:asciiTheme="minorHAnsi" w:eastAsia="Times New Roman" w:hAnsiTheme="minorHAnsi" w:cstheme="minorHAnsi"/>
          <w:kern w:val="0"/>
          <w:sz w:val="22"/>
          <w:szCs w:val="22"/>
          <w:lang w:val="en-GB" w:eastAsia="it-IT"/>
        </w:rPr>
        <w:t>role</w:t>
      </w:r>
      <w:r w:rsidR="00DC4F0A" w:rsidRPr="00086DB0">
        <w:rPr>
          <w:rFonts w:asciiTheme="minorHAnsi" w:eastAsia="Times New Roman" w:hAnsiTheme="minorHAnsi" w:cstheme="minorHAnsi"/>
          <w:kern w:val="0"/>
          <w:sz w:val="22"/>
          <w:szCs w:val="22"/>
          <w:lang w:val="en-GB" w:eastAsia="it-IT"/>
        </w:rPr>
        <w:t xml:space="preserve"> as a prime observatory for identifying the sector’s most advanced trends, from preventive medicine to sports tourism. A dynamic ecosystem where </w:t>
      </w:r>
      <w:r w:rsidR="00DC4F0A" w:rsidRPr="00345088">
        <w:rPr>
          <w:rFonts w:asciiTheme="minorHAnsi" w:eastAsia="Times New Roman" w:hAnsiTheme="minorHAnsi" w:cstheme="minorHAnsi"/>
          <w:b/>
          <w:bCs/>
          <w:kern w:val="0"/>
          <w:sz w:val="22"/>
          <w:szCs w:val="22"/>
          <w:lang w:val="en-GB" w:eastAsia="it-IT"/>
        </w:rPr>
        <w:t>30</w:t>
      </w:r>
      <w:r w:rsidR="00DC4F0A" w:rsidRPr="00086DB0">
        <w:rPr>
          <w:rFonts w:asciiTheme="minorHAnsi" w:eastAsia="Times New Roman" w:hAnsiTheme="minorHAnsi" w:cstheme="minorHAnsi"/>
          <w:kern w:val="0"/>
          <w:sz w:val="22"/>
          <w:szCs w:val="22"/>
          <w:lang w:val="en-GB" w:eastAsia="it-IT"/>
        </w:rPr>
        <w:t xml:space="preserve"> </w:t>
      </w:r>
      <w:r w:rsidR="00DC4F0A" w:rsidRPr="00086DB0">
        <w:rPr>
          <w:rFonts w:asciiTheme="minorHAnsi" w:eastAsia="Times New Roman" w:hAnsiTheme="minorHAnsi" w:cstheme="minorHAnsi"/>
          <w:b/>
          <w:kern w:val="0"/>
          <w:sz w:val="22"/>
          <w:szCs w:val="22"/>
          <w:lang w:val="en-GB" w:eastAsia="it-IT"/>
        </w:rPr>
        <w:t>start</w:t>
      </w:r>
      <w:r w:rsidR="008A3FC9">
        <w:rPr>
          <w:rFonts w:asciiTheme="minorHAnsi" w:eastAsia="Times New Roman" w:hAnsiTheme="minorHAnsi" w:cstheme="minorHAnsi"/>
          <w:b/>
          <w:kern w:val="0"/>
          <w:sz w:val="22"/>
          <w:szCs w:val="22"/>
          <w:lang w:val="en-GB" w:eastAsia="it-IT"/>
        </w:rPr>
        <w:t>-</w:t>
      </w:r>
      <w:r w:rsidR="00DC4F0A" w:rsidRPr="00086DB0">
        <w:rPr>
          <w:rFonts w:asciiTheme="minorHAnsi" w:eastAsia="Times New Roman" w:hAnsiTheme="minorHAnsi" w:cstheme="minorHAnsi"/>
          <w:b/>
          <w:kern w:val="0"/>
          <w:sz w:val="22"/>
          <w:szCs w:val="22"/>
          <w:lang w:val="en-GB" w:eastAsia="it-IT"/>
        </w:rPr>
        <w:t>ups, scale-ups and university spin-offs</w:t>
      </w:r>
      <w:r w:rsidR="00DC4F0A" w:rsidRPr="00086DB0">
        <w:rPr>
          <w:rFonts w:asciiTheme="minorHAnsi" w:eastAsia="Times New Roman" w:hAnsiTheme="minorHAnsi" w:cstheme="minorHAnsi"/>
          <w:kern w:val="0"/>
          <w:sz w:val="22"/>
          <w:szCs w:val="22"/>
          <w:lang w:val="en-GB" w:eastAsia="it-IT"/>
        </w:rPr>
        <w:t xml:space="preserve"> </w:t>
      </w:r>
      <w:r w:rsidR="00F528E5" w:rsidRPr="00086DB0">
        <w:rPr>
          <w:rFonts w:asciiTheme="minorHAnsi" w:eastAsia="Times New Roman" w:hAnsiTheme="minorHAnsi" w:cstheme="minorHAnsi"/>
          <w:kern w:val="0"/>
          <w:sz w:val="22"/>
          <w:szCs w:val="22"/>
          <w:lang w:val="en-GB" w:eastAsia="it-IT"/>
        </w:rPr>
        <w:t>will be presenting</w:t>
      </w:r>
      <w:r w:rsidR="00DC4F0A" w:rsidRPr="00086DB0">
        <w:rPr>
          <w:rFonts w:asciiTheme="minorHAnsi" w:eastAsia="Times New Roman" w:hAnsiTheme="minorHAnsi" w:cstheme="minorHAnsi"/>
          <w:kern w:val="0"/>
          <w:sz w:val="22"/>
          <w:szCs w:val="22"/>
          <w:lang w:val="en-GB" w:eastAsia="it-IT"/>
        </w:rPr>
        <w:t xml:space="preserve"> wearable devices, digital applications and AI services </w:t>
      </w:r>
      <w:r w:rsidR="00F528E5" w:rsidRPr="00086DB0">
        <w:rPr>
          <w:rFonts w:asciiTheme="minorHAnsi" w:eastAsia="Times New Roman" w:hAnsiTheme="minorHAnsi" w:cstheme="minorHAnsi"/>
          <w:kern w:val="0"/>
          <w:sz w:val="22"/>
          <w:szCs w:val="22"/>
          <w:lang w:val="en-GB" w:eastAsia="it-IT"/>
        </w:rPr>
        <w:t>ready</w:t>
      </w:r>
      <w:r w:rsidR="00DC4F0A" w:rsidRPr="00086DB0">
        <w:rPr>
          <w:rFonts w:asciiTheme="minorHAnsi" w:eastAsia="Times New Roman" w:hAnsiTheme="minorHAnsi" w:cstheme="minorHAnsi"/>
          <w:kern w:val="0"/>
          <w:sz w:val="22"/>
          <w:szCs w:val="22"/>
          <w:lang w:val="en-GB" w:eastAsia="it-IT"/>
        </w:rPr>
        <w:t xml:space="preserve"> to revolutionise the nutrition, fitness and longevity sectors.</w:t>
      </w:r>
    </w:p>
    <w:p w14:paraId="19A9C869" w14:textId="77777777" w:rsidR="00E35DC7" w:rsidRPr="00086DB0" w:rsidRDefault="00F528E5" w:rsidP="00345088">
      <w:pPr>
        <w:pStyle w:val="NormaleWeb"/>
        <w:spacing w:after="0" w:line="240" w:lineRule="auto"/>
        <w:rPr>
          <w:lang w:val="en-GB"/>
        </w:rPr>
      </w:pPr>
      <w:r w:rsidRPr="00086DB0">
        <w:rPr>
          <w:rFonts w:asciiTheme="minorHAnsi" w:hAnsiTheme="minorHAnsi" w:cstheme="minorHAnsi"/>
          <w:b/>
          <w:sz w:val="22"/>
          <w:szCs w:val="22"/>
          <w:lang w:val="en-GB"/>
        </w:rPr>
        <w:t xml:space="preserve">ADVANCED SYSTEMS AND BIOTECHNOLOGIES: </w:t>
      </w:r>
      <w:r w:rsidR="00E35DC7" w:rsidRPr="00086DB0">
        <w:rPr>
          <w:rFonts w:asciiTheme="minorHAnsi" w:hAnsiTheme="minorHAnsi" w:cstheme="minorHAnsi"/>
          <w:b/>
          <w:sz w:val="22"/>
          <w:szCs w:val="22"/>
          <w:lang w:val="en-GB"/>
        </w:rPr>
        <w:t xml:space="preserve">EVOLUTIONS IN </w:t>
      </w:r>
      <w:r w:rsidRPr="00086DB0">
        <w:rPr>
          <w:rFonts w:asciiTheme="minorHAnsi" w:hAnsiTheme="minorHAnsi" w:cstheme="minorHAnsi"/>
          <w:b/>
          <w:sz w:val="22"/>
          <w:szCs w:val="22"/>
          <w:lang w:val="en-GB"/>
        </w:rPr>
        <w:t>PERFORMANCE AND SAFETY</w:t>
      </w:r>
      <w:r w:rsidR="00E35DC7" w:rsidRPr="00086DB0">
        <w:rPr>
          <w:lang w:val="en-GB"/>
        </w:rPr>
        <w:t xml:space="preserve"> </w:t>
      </w:r>
    </w:p>
    <w:p w14:paraId="217A257C" w14:textId="77777777" w:rsidR="00E35DC7" w:rsidRPr="00086DB0" w:rsidRDefault="00E35DC7" w:rsidP="00345088">
      <w:pPr>
        <w:pStyle w:val="NormaleWeb"/>
        <w:spacing w:after="0" w:line="240" w:lineRule="auto"/>
        <w:rPr>
          <w:rFonts w:asciiTheme="minorHAnsi" w:eastAsia="Times New Roman" w:hAnsiTheme="minorHAnsi" w:cstheme="minorHAnsi"/>
          <w:kern w:val="0"/>
          <w:sz w:val="22"/>
          <w:szCs w:val="22"/>
          <w:lang w:val="en-GB" w:eastAsia="it-IT"/>
        </w:rPr>
      </w:pPr>
      <w:r w:rsidRPr="00086DB0">
        <w:rPr>
          <w:rFonts w:asciiTheme="minorHAnsi" w:eastAsia="Times New Roman" w:hAnsiTheme="minorHAnsi" w:cstheme="minorHAnsi"/>
          <w:kern w:val="0"/>
          <w:sz w:val="22"/>
          <w:szCs w:val="22"/>
          <w:lang w:val="en-GB" w:eastAsia="it-IT"/>
        </w:rPr>
        <w:t xml:space="preserve">The Innovation Area will redefine the parameters of wellbeing through solutions that combine automation and bioengineering. Personal hygiene </w:t>
      </w:r>
      <w:r w:rsidR="008A3FC9">
        <w:rPr>
          <w:rFonts w:asciiTheme="minorHAnsi" w:eastAsia="Times New Roman" w:hAnsiTheme="minorHAnsi" w:cstheme="minorHAnsi"/>
          <w:kern w:val="0"/>
          <w:sz w:val="22"/>
          <w:szCs w:val="22"/>
          <w:lang w:val="en-GB" w:eastAsia="it-IT"/>
        </w:rPr>
        <w:t xml:space="preserve">will </w:t>
      </w:r>
      <w:r w:rsidRPr="00086DB0">
        <w:rPr>
          <w:rFonts w:asciiTheme="minorHAnsi" w:eastAsia="Times New Roman" w:hAnsiTheme="minorHAnsi" w:cstheme="minorHAnsi"/>
          <w:kern w:val="0"/>
          <w:sz w:val="22"/>
          <w:szCs w:val="22"/>
          <w:lang w:val="en-GB" w:eastAsia="it-IT"/>
        </w:rPr>
        <w:t xml:space="preserve">evolve with </w:t>
      </w:r>
      <w:r w:rsidRPr="00086DB0">
        <w:rPr>
          <w:rFonts w:asciiTheme="minorHAnsi" w:eastAsia="Times New Roman" w:hAnsiTheme="minorHAnsi" w:cstheme="minorHAnsi"/>
          <w:b/>
          <w:kern w:val="0"/>
          <w:sz w:val="22"/>
          <w:szCs w:val="22"/>
          <w:lang w:val="en-GB" w:eastAsia="it-IT"/>
        </w:rPr>
        <w:t xml:space="preserve">Clean OS </w:t>
      </w:r>
      <w:proofErr w:type="spellStart"/>
      <w:r w:rsidRPr="00086DB0">
        <w:rPr>
          <w:rFonts w:asciiTheme="minorHAnsi" w:eastAsia="Times New Roman" w:hAnsiTheme="minorHAnsi" w:cstheme="minorHAnsi"/>
          <w:b/>
          <w:kern w:val="0"/>
          <w:sz w:val="22"/>
          <w:szCs w:val="22"/>
          <w:lang w:val="en-GB" w:eastAsia="it-IT"/>
        </w:rPr>
        <w:t>S.r.l.’s</w:t>
      </w:r>
      <w:proofErr w:type="spellEnd"/>
      <w:r w:rsidRPr="00086DB0">
        <w:rPr>
          <w:rFonts w:asciiTheme="minorHAnsi" w:eastAsia="Times New Roman" w:hAnsiTheme="minorHAnsi" w:cstheme="minorHAnsi"/>
          <w:kern w:val="0"/>
          <w:sz w:val="22"/>
          <w:szCs w:val="22"/>
          <w:lang w:val="en-GB" w:eastAsia="it-IT"/>
        </w:rPr>
        <w:t xml:space="preserve"> </w:t>
      </w:r>
      <w:proofErr w:type="spellStart"/>
      <w:r w:rsidRPr="00086DB0">
        <w:rPr>
          <w:rFonts w:asciiTheme="minorHAnsi" w:eastAsia="Times New Roman" w:hAnsiTheme="minorHAnsi" w:cstheme="minorHAnsi"/>
          <w:kern w:val="0"/>
          <w:sz w:val="22"/>
          <w:szCs w:val="22"/>
          <w:lang w:val="en-GB" w:eastAsia="it-IT"/>
        </w:rPr>
        <w:t>SmartBrush</w:t>
      </w:r>
      <w:proofErr w:type="spellEnd"/>
      <w:r w:rsidRPr="00086DB0">
        <w:rPr>
          <w:rFonts w:asciiTheme="minorHAnsi" w:eastAsia="Times New Roman" w:hAnsiTheme="minorHAnsi" w:cstheme="minorHAnsi"/>
          <w:kern w:val="0"/>
          <w:sz w:val="22"/>
          <w:szCs w:val="22"/>
          <w:lang w:val="en-GB" w:eastAsia="it-IT"/>
        </w:rPr>
        <w:t xml:space="preserve">, designed for deep and thorough cleaning in just 30 seconds per arch, whilst the professional fitness sector </w:t>
      </w:r>
      <w:r w:rsidR="008A3FC9">
        <w:rPr>
          <w:rFonts w:asciiTheme="minorHAnsi" w:eastAsia="Times New Roman" w:hAnsiTheme="minorHAnsi" w:cstheme="minorHAnsi"/>
          <w:kern w:val="0"/>
          <w:sz w:val="22"/>
          <w:szCs w:val="22"/>
          <w:lang w:val="en-GB" w:eastAsia="it-IT"/>
        </w:rPr>
        <w:t xml:space="preserve">will embrace </w:t>
      </w:r>
      <w:r w:rsidRPr="00086DB0">
        <w:rPr>
          <w:rFonts w:asciiTheme="minorHAnsi" w:eastAsia="Times New Roman" w:hAnsiTheme="minorHAnsi" w:cstheme="minorHAnsi"/>
          <w:kern w:val="0"/>
          <w:sz w:val="22"/>
          <w:szCs w:val="22"/>
          <w:lang w:val="en-GB" w:eastAsia="it-IT"/>
        </w:rPr>
        <w:t xml:space="preserve">the wireless technology of Austrian firm </w:t>
      </w:r>
      <w:r w:rsidRPr="00086DB0">
        <w:rPr>
          <w:rFonts w:asciiTheme="minorHAnsi" w:eastAsia="Times New Roman" w:hAnsiTheme="minorHAnsi" w:cstheme="minorHAnsi"/>
          <w:b/>
          <w:kern w:val="0"/>
          <w:sz w:val="22"/>
          <w:szCs w:val="22"/>
          <w:lang w:val="en-GB" w:eastAsia="it-IT"/>
        </w:rPr>
        <w:t>GO PRO ICON EMS GmbH</w:t>
      </w:r>
      <w:r w:rsidRPr="00086DB0">
        <w:rPr>
          <w:rFonts w:asciiTheme="minorHAnsi" w:eastAsia="Times New Roman" w:hAnsiTheme="minorHAnsi" w:cstheme="minorHAnsi"/>
          <w:kern w:val="0"/>
          <w:sz w:val="22"/>
          <w:szCs w:val="22"/>
          <w:lang w:val="en-GB" w:eastAsia="it-IT"/>
        </w:rPr>
        <w:t xml:space="preserve">, whose 26-electrode suit ensures full muscle activation in 20-minute sessions. Club optimisation </w:t>
      </w:r>
      <w:r w:rsidR="008A3FC9">
        <w:rPr>
          <w:rFonts w:asciiTheme="minorHAnsi" w:eastAsia="Times New Roman" w:hAnsiTheme="minorHAnsi" w:cstheme="minorHAnsi"/>
          <w:kern w:val="0"/>
          <w:sz w:val="22"/>
          <w:szCs w:val="22"/>
          <w:lang w:val="en-GB" w:eastAsia="it-IT"/>
        </w:rPr>
        <w:t>will be</w:t>
      </w:r>
      <w:r w:rsidRPr="00086DB0">
        <w:rPr>
          <w:rFonts w:asciiTheme="minorHAnsi" w:eastAsia="Times New Roman" w:hAnsiTheme="minorHAnsi" w:cstheme="minorHAnsi"/>
          <w:kern w:val="0"/>
          <w:sz w:val="22"/>
          <w:szCs w:val="22"/>
          <w:lang w:val="en-GB" w:eastAsia="it-IT"/>
        </w:rPr>
        <w:t xml:space="preserve"> achieved through </w:t>
      </w:r>
      <w:proofErr w:type="spellStart"/>
      <w:r w:rsidRPr="00086DB0">
        <w:rPr>
          <w:rFonts w:asciiTheme="minorHAnsi" w:eastAsia="Times New Roman" w:hAnsiTheme="minorHAnsi" w:cstheme="minorHAnsi"/>
          <w:b/>
          <w:kern w:val="0"/>
          <w:sz w:val="22"/>
          <w:szCs w:val="22"/>
          <w:lang w:val="en-GB" w:eastAsia="it-IT"/>
        </w:rPr>
        <w:t>FitButlr</w:t>
      </w:r>
      <w:proofErr w:type="spellEnd"/>
      <w:r w:rsidRPr="00086DB0">
        <w:rPr>
          <w:rFonts w:asciiTheme="minorHAnsi" w:eastAsia="Times New Roman" w:hAnsiTheme="minorHAnsi" w:cstheme="minorHAnsi"/>
          <w:b/>
          <w:kern w:val="0"/>
          <w:sz w:val="22"/>
          <w:szCs w:val="22"/>
          <w:lang w:val="en-GB" w:eastAsia="it-IT"/>
        </w:rPr>
        <w:t>™</w:t>
      </w:r>
      <w:r w:rsidRPr="00086DB0">
        <w:rPr>
          <w:rFonts w:asciiTheme="minorHAnsi" w:eastAsia="Times New Roman" w:hAnsiTheme="minorHAnsi" w:cstheme="minorHAnsi"/>
          <w:kern w:val="0"/>
          <w:sz w:val="22"/>
          <w:szCs w:val="22"/>
          <w:lang w:val="en-GB" w:eastAsia="it-IT"/>
        </w:rPr>
        <w:t xml:space="preserve"> by </w:t>
      </w:r>
      <w:r w:rsidRPr="00086DB0">
        <w:rPr>
          <w:rFonts w:asciiTheme="minorHAnsi" w:eastAsia="Times New Roman" w:hAnsiTheme="minorHAnsi" w:cstheme="minorHAnsi"/>
          <w:b/>
          <w:kern w:val="0"/>
          <w:sz w:val="22"/>
          <w:szCs w:val="22"/>
          <w:lang w:val="en-GB" w:eastAsia="it-IT"/>
        </w:rPr>
        <w:t>GYM3000.com</w:t>
      </w:r>
      <w:r w:rsidRPr="00086DB0">
        <w:rPr>
          <w:rFonts w:asciiTheme="minorHAnsi" w:eastAsia="Times New Roman" w:hAnsiTheme="minorHAnsi" w:cstheme="minorHAnsi"/>
          <w:kern w:val="0"/>
          <w:sz w:val="22"/>
          <w:szCs w:val="22"/>
          <w:lang w:val="en-GB" w:eastAsia="it-IT"/>
        </w:rPr>
        <w:t>, the intelligent NFC towel that allows managers to monetise services by digitising users’ established habits.</w:t>
      </w:r>
      <w:r w:rsidRPr="00086DB0">
        <w:rPr>
          <w:rFonts w:asciiTheme="minorHAnsi" w:hAnsiTheme="minorHAnsi" w:cstheme="minorHAnsi"/>
          <w:sz w:val="22"/>
          <w:szCs w:val="22"/>
          <w:lang w:val="en-GB"/>
        </w:rPr>
        <w:t xml:space="preserve"> </w:t>
      </w:r>
      <w:r w:rsidRPr="00086DB0">
        <w:rPr>
          <w:rFonts w:asciiTheme="minorHAnsi" w:eastAsia="Times New Roman" w:hAnsiTheme="minorHAnsi" w:cstheme="minorHAnsi"/>
          <w:kern w:val="0"/>
          <w:sz w:val="22"/>
          <w:szCs w:val="22"/>
          <w:lang w:val="en-GB" w:eastAsia="it-IT"/>
        </w:rPr>
        <w:t xml:space="preserve">On the deep well-being front, </w:t>
      </w:r>
      <w:r w:rsidRPr="00086DB0">
        <w:rPr>
          <w:rFonts w:asciiTheme="minorHAnsi" w:eastAsia="Times New Roman" w:hAnsiTheme="minorHAnsi" w:cstheme="minorHAnsi"/>
          <w:b/>
          <w:kern w:val="0"/>
          <w:sz w:val="22"/>
          <w:szCs w:val="22"/>
          <w:lang w:val="en-GB" w:eastAsia="it-IT"/>
        </w:rPr>
        <w:t>Health Spectrum Laboratories</w:t>
      </w:r>
      <w:r w:rsidRPr="00086DB0">
        <w:rPr>
          <w:rFonts w:asciiTheme="minorHAnsi" w:eastAsia="Times New Roman" w:hAnsiTheme="minorHAnsi" w:cstheme="minorHAnsi"/>
          <w:kern w:val="0"/>
          <w:sz w:val="22"/>
          <w:szCs w:val="22"/>
          <w:lang w:val="en-GB" w:eastAsia="it-IT"/>
        </w:rPr>
        <w:t xml:space="preserve"> </w:t>
      </w:r>
      <w:r w:rsidR="008A3FC9">
        <w:rPr>
          <w:rFonts w:asciiTheme="minorHAnsi" w:eastAsia="Times New Roman" w:hAnsiTheme="minorHAnsi" w:cstheme="minorHAnsi"/>
          <w:kern w:val="0"/>
          <w:sz w:val="22"/>
          <w:szCs w:val="22"/>
          <w:lang w:val="en-GB" w:eastAsia="it-IT"/>
        </w:rPr>
        <w:t>will be presenting</w:t>
      </w:r>
      <w:r w:rsidRPr="00086DB0">
        <w:rPr>
          <w:rFonts w:asciiTheme="minorHAnsi" w:eastAsia="Times New Roman" w:hAnsiTheme="minorHAnsi" w:cstheme="minorHAnsi"/>
          <w:kern w:val="0"/>
          <w:sz w:val="22"/>
          <w:szCs w:val="22"/>
          <w:lang w:val="en-GB" w:eastAsia="it-IT"/>
        </w:rPr>
        <w:t xml:space="preserve"> </w:t>
      </w:r>
      <w:r w:rsidRPr="00086DB0">
        <w:rPr>
          <w:rFonts w:asciiTheme="minorHAnsi" w:eastAsia="Times New Roman" w:hAnsiTheme="minorHAnsi" w:cstheme="minorHAnsi"/>
          <w:b/>
          <w:kern w:val="0"/>
          <w:sz w:val="22"/>
          <w:szCs w:val="22"/>
          <w:lang w:val="en-GB" w:eastAsia="it-IT"/>
        </w:rPr>
        <w:t>WAVE</w:t>
      </w:r>
      <w:r w:rsidRPr="00086DB0">
        <w:rPr>
          <w:rFonts w:asciiTheme="minorHAnsi" w:eastAsia="Times New Roman" w:hAnsiTheme="minorHAnsi" w:cstheme="minorHAnsi"/>
          <w:kern w:val="0"/>
          <w:sz w:val="22"/>
          <w:szCs w:val="22"/>
          <w:lang w:val="en-GB" w:eastAsia="it-IT"/>
        </w:rPr>
        <w:t xml:space="preserve">, a carbon-fibre chaise longue that uses Harmonic Frequencies to induce relaxation, whilst the semantic artificial intelligence developed by </w:t>
      </w:r>
      <w:proofErr w:type="spellStart"/>
      <w:r w:rsidRPr="00086DB0">
        <w:rPr>
          <w:rFonts w:asciiTheme="minorHAnsi" w:eastAsia="Times New Roman" w:hAnsiTheme="minorHAnsi" w:cstheme="minorHAnsi"/>
          <w:b/>
          <w:kern w:val="0"/>
          <w:sz w:val="22"/>
          <w:szCs w:val="22"/>
          <w:lang w:val="en-GB" w:eastAsia="it-IT"/>
        </w:rPr>
        <w:t>Myndoor</w:t>
      </w:r>
      <w:proofErr w:type="spellEnd"/>
      <w:r w:rsidRPr="00086DB0">
        <w:rPr>
          <w:rFonts w:asciiTheme="minorHAnsi" w:eastAsia="Times New Roman" w:hAnsiTheme="minorHAnsi" w:cstheme="minorHAnsi"/>
          <w:b/>
          <w:kern w:val="0"/>
          <w:sz w:val="22"/>
          <w:szCs w:val="22"/>
          <w:lang w:val="en-GB" w:eastAsia="it-IT"/>
        </w:rPr>
        <w:t xml:space="preserve"> </w:t>
      </w:r>
      <w:proofErr w:type="spellStart"/>
      <w:r w:rsidRPr="00086DB0">
        <w:rPr>
          <w:rFonts w:asciiTheme="minorHAnsi" w:eastAsia="Times New Roman" w:hAnsiTheme="minorHAnsi" w:cstheme="minorHAnsi"/>
          <w:b/>
          <w:kern w:val="0"/>
          <w:sz w:val="22"/>
          <w:szCs w:val="22"/>
          <w:lang w:val="en-GB" w:eastAsia="it-IT"/>
        </w:rPr>
        <w:t>s.r.l</w:t>
      </w:r>
      <w:proofErr w:type="spellEnd"/>
      <w:r w:rsidRPr="00086DB0">
        <w:rPr>
          <w:rFonts w:asciiTheme="minorHAnsi" w:eastAsia="Times New Roman" w:hAnsiTheme="minorHAnsi" w:cstheme="minorHAnsi"/>
          <w:b/>
          <w:kern w:val="0"/>
          <w:sz w:val="22"/>
          <w:szCs w:val="22"/>
          <w:lang w:val="en-GB" w:eastAsia="it-IT"/>
        </w:rPr>
        <w:t>.</w:t>
      </w:r>
      <w:r w:rsidRPr="00086DB0">
        <w:rPr>
          <w:rFonts w:asciiTheme="minorHAnsi" w:eastAsia="Times New Roman" w:hAnsiTheme="minorHAnsi" w:cstheme="minorHAnsi"/>
          <w:kern w:val="0"/>
          <w:sz w:val="22"/>
          <w:szCs w:val="22"/>
          <w:lang w:val="en-GB" w:eastAsia="it-IT"/>
        </w:rPr>
        <w:t xml:space="preserve"> monitors early signs of stress. </w:t>
      </w:r>
      <w:r w:rsidR="00343628" w:rsidRPr="00086DB0">
        <w:rPr>
          <w:rFonts w:asciiTheme="minorHAnsi" w:eastAsia="Times New Roman" w:hAnsiTheme="minorHAnsi" w:cstheme="minorHAnsi"/>
          <w:kern w:val="0"/>
          <w:sz w:val="22"/>
          <w:szCs w:val="22"/>
          <w:lang w:val="en-GB" w:eastAsia="it-IT"/>
        </w:rPr>
        <w:t>Lastly</w:t>
      </w:r>
      <w:r w:rsidRPr="00086DB0">
        <w:rPr>
          <w:rFonts w:asciiTheme="minorHAnsi" w:eastAsia="Times New Roman" w:hAnsiTheme="minorHAnsi" w:cstheme="minorHAnsi"/>
          <w:kern w:val="0"/>
          <w:sz w:val="22"/>
          <w:szCs w:val="22"/>
          <w:lang w:val="en-GB" w:eastAsia="it-IT"/>
        </w:rPr>
        <w:t xml:space="preserve">, athlete safety </w:t>
      </w:r>
      <w:r w:rsidR="008A3FC9">
        <w:rPr>
          <w:rFonts w:asciiTheme="minorHAnsi" w:eastAsia="Times New Roman" w:hAnsiTheme="minorHAnsi" w:cstheme="minorHAnsi"/>
          <w:kern w:val="0"/>
          <w:sz w:val="22"/>
          <w:szCs w:val="22"/>
          <w:lang w:val="en-GB" w:eastAsia="it-IT"/>
        </w:rPr>
        <w:t>will entrust in</w:t>
      </w:r>
      <w:r w:rsidRPr="00086DB0">
        <w:rPr>
          <w:rFonts w:asciiTheme="minorHAnsi" w:eastAsia="Times New Roman" w:hAnsiTheme="minorHAnsi" w:cstheme="minorHAnsi"/>
          <w:kern w:val="0"/>
          <w:sz w:val="22"/>
          <w:szCs w:val="22"/>
          <w:lang w:val="en-GB" w:eastAsia="it-IT"/>
        </w:rPr>
        <w:t xml:space="preserve"> research by </w:t>
      </w:r>
      <w:r w:rsidRPr="00086DB0">
        <w:rPr>
          <w:rFonts w:asciiTheme="minorHAnsi" w:eastAsia="Times New Roman" w:hAnsiTheme="minorHAnsi" w:cstheme="minorHAnsi"/>
          <w:b/>
          <w:kern w:val="0"/>
          <w:sz w:val="22"/>
          <w:szCs w:val="22"/>
          <w:lang w:val="en-GB" w:eastAsia="it-IT"/>
        </w:rPr>
        <w:t>O-DAMP</w:t>
      </w:r>
      <w:r w:rsidRPr="00086DB0">
        <w:rPr>
          <w:rFonts w:asciiTheme="minorHAnsi" w:eastAsia="Times New Roman" w:hAnsiTheme="minorHAnsi" w:cstheme="minorHAnsi"/>
          <w:kern w:val="0"/>
          <w:sz w:val="22"/>
          <w:szCs w:val="22"/>
          <w:lang w:val="en-GB" w:eastAsia="it-IT"/>
        </w:rPr>
        <w:t xml:space="preserve">, a </w:t>
      </w:r>
      <w:r w:rsidR="00343628" w:rsidRPr="00086DB0">
        <w:rPr>
          <w:rFonts w:asciiTheme="minorHAnsi" w:eastAsia="Times New Roman" w:hAnsiTheme="minorHAnsi" w:cstheme="minorHAnsi"/>
          <w:kern w:val="0"/>
          <w:sz w:val="22"/>
          <w:szCs w:val="22"/>
          <w:lang w:val="en-GB" w:eastAsia="it-IT"/>
        </w:rPr>
        <w:t xml:space="preserve">Bologna University </w:t>
      </w:r>
      <w:r w:rsidRPr="00086DB0">
        <w:rPr>
          <w:rFonts w:asciiTheme="minorHAnsi" w:eastAsia="Times New Roman" w:hAnsiTheme="minorHAnsi" w:cstheme="minorHAnsi"/>
          <w:kern w:val="0"/>
          <w:sz w:val="22"/>
          <w:szCs w:val="22"/>
          <w:lang w:val="en-GB" w:eastAsia="it-IT"/>
        </w:rPr>
        <w:t xml:space="preserve">spin-off that integrates non-Newtonian fluids into protective gear </w:t>
      </w:r>
      <w:r w:rsidR="00343628" w:rsidRPr="00086DB0">
        <w:rPr>
          <w:rFonts w:asciiTheme="minorHAnsi" w:eastAsia="Times New Roman" w:hAnsiTheme="minorHAnsi" w:cstheme="minorHAnsi"/>
          <w:kern w:val="0"/>
          <w:sz w:val="22"/>
          <w:szCs w:val="22"/>
          <w:lang w:val="en-GB" w:eastAsia="it-IT"/>
        </w:rPr>
        <w:t>that can neutralise</w:t>
      </w:r>
      <w:r w:rsidRPr="00086DB0">
        <w:rPr>
          <w:rFonts w:asciiTheme="minorHAnsi" w:eastAsia="Times New Roman" w:hAnsiTheme="minorHAnsi" w:cstheme="minorHAnsi"/>
          <w:kern w:val="0"/>
          <w:sz w:val="22"/>
          <w:szCs w:val="22"/>
          <w:lang w:val="en-GB" w:eastAsia="it-IT"/>
        </w:rPr>
        <w:t xml:space="preserve"> rotational accelerations, the main cause of head injuries.</w:t>
      </w:r>
    </w:p>
    <w:p w14:paraId="65FCC882" w14:textId="77777777" w:rsidR="00A70D84" w:rsidRPr="00086DB0" w:rsidRDefault="00A70D84" w:rsidP="00A70D84">
      <w:pPr>
        <w:spacing w:after="0" w:line="240" w:lineRule="auto"/>
        <w:jc w:val="both"/>
        <w:rPr>
          <w:b/>
          <w:bCs/>
          <w:lang w:val="en-GB"/>
        </w:rPr>
      </w:pPr>
    </w:p>
    <w:p w14:paraId="2DA5017D" w14:textId="0F1C6756" w:rsidR="00EE45B3" w:rsidRPr="008A3FC9" w:rsidRDefault="00EE45B3" w:rsidP="00345088">
      <w:pPr>
        <w:pStyle w:val="NormaleWeb"/>
        <w:spacing w:line="240" w:lineRule="auto"/>
        <w:rPr>
          <w:rFonts w:asciiTheme="minorHAnsi" w:eastAsia="Times New Roman" w:hAnsiTheme="minorHAnsi" w:cstheme="minorHAnsi"/>
          <w:kern w:val="0"/>
          <w:sz w:val="22"/>
          <w:szCs w:val="22"/>
          <w:lang w:val="en-GB" w:eastAsia="it-IT"/>
        </w:rPr>
      </w:pPr>
      <w:r w:rsidRPr="008A3FC9">
        <w:rPr>
          <w:rFonts w:asciiTheme="minorHAnsi" w:hAnsiTheme="minorHAnsi" w:cstheme="minorHAnsi"/>
          <w:b/>
          <w:bCs/>
          <w:sz w:val="22"/>
          <w:szCs w:val="22"/>
          <w:lang w:val="en-GB"/>
        </w:rPr>
        <w:t>FUNCTIONAL NUTRITION AND NEW DIGITAL MODELS</w:t>
      </w:r>
      <w:r w:rsidR="00385DA9" w:rsidRPr="008A3FC9">
        <w:rPr>
          <w:rFonts w:asciiTheme="minorHAnsi" w:hAnsiTheme="minorHAnsi" w:cstheme="minorHAnsi"/>
          <w:b/>
          <w:bCs/>
          <w:sz w:val="22"/>
          <w:szCs w:val="22"/>
          <w:lang w:val="en-GB"/>
        </w:rPr>
        <w:br/>
      </w:r>
      <w:proofErr w:type="spellStart"/>
      <w:r w:rsidR="00116C59" w:rsidRPr="008A3FC9">
        <w:rPr>
          <w:rFonts w:asciiTheme="minorHAnsi" w:hAnsiTheme="minorHAnsi" w:cstheme="minorHAnsi"/>
          <w:b/>
          <w:bCs/>
          <w:sz w:val="22"/>
          <w:szCs w:val="22"/>
          <w:lang w:val="en-GB"/>
        </w:rPr>
        <w:t>Nuhpro</w:t>
      </w:r>
      <w:proofErr w:type="spellEnd"/>
      <w:r w:rsidR="00116C59" w:rsidRPr="008A3FC9">
        <w:rPr>
          <w:rFonts w:asciiTheme="minorHAnsi" w:hAnsiTheme="minorHAnsi" w:cstheme="minorHAnsi"/>
          <w:b/>
          <w:bCs/>
          <w:sz w:val="22"/>
          <w:szCs w:val="22"/>
          <w:lang w:val="en-GB"/>
        </w:rPr>
        <w:t xml:space="preserve"> </w:t>
      </w:r>
      <w:proofErr w:type="spellStart"/>
      <w:r w:rsidR="00116C59" w:rsidRPr="008A3FC9">
        <w:rPr>
          <w:rFonts w:asciiTheme="minorHAnsi" w:hAnsiTheme="minorHAnsi" w:cstheme="minorHAnsi"/>
          <w:b/>
          <w:bCs/>
          <w:sz w:val="22"/>
          <w:szCs w:val="22"/>
          <w:lang w:val="en-GB"/>
        </w:rPr>
        <w:t>srl</w:t>
      </w:r>
      <w:proofErr w:type="spellEnd"/>
      <w:r w:rsidR="00116C59" w:rsidRPr="008A3FC9">
        <w:rPr>
          <w:rFonts w:asciiTheme="minorHAnsi" w:hAnsiTheme="minorHAnsi" w:cstheme="minorHAnsi"/>
          <w:sz w:val="22"/>
          <w:szCs w:val="22"/>
          <w:lang w:val="en-GB"/>
        </w:rPr>
        <w:t xml:space="preserve"> </w:t>
      </w:r>
      <w:r w:rsidR="008A3FC9">
        <w:rPr>
          <w:rFonts w:asciiTheme="minorHAnsi" w:eastAsia="Times New Roman" w:hAnsiTheme="minorHAnsi" w:cstheme="minorHAnsi"/>
          <w:kern w:val="0"/>
          <w:sz w:val="22"/>
          <w:szCs w:val="22"/>
          <w:lang w:val="en-GB" w:eastAsia="it-IT"/>
        </w:rPr>
        <w:t>will be demonstrating</w:t>
      </w:r>
      <w:r w:rsidRPr="008A3FC9">
        <w:rPr>
          <w:rFonts w:asciiTheme="minorHAnsi" w:eastAsia="Times New Roman" w:hAnsiTheme="minorHAnsi" w:cstheme="minorHAnsi"/>
          <w:kern w:val="0"/>
          <w:sz w:val="22"/>
          <w:szCs w:val="22"/>
          <w:lang w:val="en-GB" w:eastAsia="it-IT"/>
        </w:rPr>
        <w:t xml:space="preserve"> the evolution of </w:t>
      </w:r>
      <w:r w:rsidRPr="00345088">
        <w:rPr>
          <w:rFonts w:asciiTheme="minorHAnsi" w:eastAsia="Times New Roman" w:hAnsiTheme="minorHAnsi" w:cstheme="minorHAnsi"/>
          <w:i/>
          <w:iCs/>
          <w:kern w:val="0"/>
          <w:sz w:val="22"/>
          <w:szCs w:val="22"/>
          <w:lang w:val="en-GB" w:eastAsia="it-IT"/>
        </w:rPr>
        <w:t>food as medicine</w:t>
      </w:r>
      <w:r w:rsidRPr="008A3FC9">
        <w:rPr>
          <w:rFonts w:asciiTheme="minorHAnsi" w:eastAsia="Times New Roman" w:hAnsiTheme="minorHAnsi" w:cstheme="minorHAnsi"/>
          <w:kern w:val="0"/>
          <w:sz w:val="22"/>
          <w:szCs w:val="22"/>
          <w:lang w:val="en-GB" w:eastAsia="it-IT"/>
        </w:rPr>
        <w:t xml:space="preserve"> with functional nutrition and longevity solutions designed to combat sarcopenia and support women’s health. In physical recovery, </w:t>
      </w:r>
      <w:proofErr w:type="spellStart"/>
      <w:r w:rsidRPr="008A3FC9">
        <w:rPr>
          <w:rFonts w:asciiTheme="minorHAnsi" w:eastAsia="Times New Roman" w:hAnsiTheme="minorHAnsi" w:cstheme="minorHAnsi"/>
          <w:b/>
          <w:kern w:val="0"/>
          <w:sz w:val="22"/>
          <w:szCs w:val="22"/>
          <w:lang w:val="en-GB" w:eastAsia="it-IT"/>
        </w:rPr>
        <w:t>PureVital</w:t>
      </w:r>
      <w:proofErr w:type="spellEnd"/>
      <w:r w:rsidRPr="008A3FC9">
        <w:rPr>
          <w:rFonts w:asciiTheme="minorHAnsi" w:eastAsia="Times New Roman" w:hAnsiTheme="minorHAnsi" w:cstheme="minorHAnsi"/>
          <w:kern w:val="0"/>
          <w:sz w:val="22"/>
          <w:szCs w:val="22"/>
          <w:lang w:val="en-GB" w:eastAsia="it-IT"/>
        </w:rPr>
        <w:t xml:space="preserve"> </w:t>
      </w:r>
      <w:r w:rsidR="008A3FC9">
        <w:rPr>
          <w:rFonts w:asciiTheme="minorHAnsi" w:eastAsia="Times New Roman" w:hAnsiTheme="minorHAnsi" w:cstheme="minorHAnsi"/>
          <w:kern w:val="0"/>
          <w:sz w:val="22"/>
          <w:szCs w:val="22"/>
          <w:lang w:val="en-GB" w:eastAsia="it-IT"/>
        </w:rPr>
        <w:t xml:space="preserve">will be introducing </w:t>
      </w:r>
      <w:r w:rsidRPr="008A3FC9">
        <w:rPr>
          <w:rFonts w:asciiTheme="minorHAnsi" w:eastAsia="Times New Roman" w:hAnsiTheme="minorHAnsi" w:cstheme="minorHAnsi"/>
          <w:kern w:val="0"/>
          <w:sz w:val="22"/>
          <w:szCs w:val="22"/>
          <w:lang w:val="en-GB" w:eastAsia="it-IT"/>
        </w:rPr>
        <w:t xml:space="preserve">the infrared ozone sauna and active oxygen for deep detoxification and energy boost, whilst </w:t>
      </w:r>
      <w:proofErr w:type="spellStart"/>
      <w:r w:rsidRPr="008A3FC9">
        <w:rPr>
          <w:rFonts w:asciiTheme="minorHAnsi" w:eastAsia="Times New Roman" w:hAnsiTheme="minorHAnsi" w:cstheme="minorHAnsi"/>
          <w:b/>
          <w:kern w:val="0"/>
          <w:sz w:val="22"/>
          <w:szCs w:val="22"/>
          <w:lang w:val="en-GB" w:eastAsia="it-IT"/>
        </w:rPr>
        <w:t>SportID</w:t>
      </w:r>
      <w:proofErr w:type="spellEnd"/>
      <w:r w:rsidRPr="008A3FC9">
        <w:rPr>
          <w:rFonts w:asciiTheme="minorHAnsi" w:eastAsia="Times New Roman" w:hAnsiTheme="minorHAnsi" w:cstheme="minorHAnsi"/>
          <w:b/>
          <w:kern w:val="0"/>
          <w:sz w:val="22"/>
          <w:szCs w:val="22"/>
          <w:lang w:val="en-GB" w:eastAsia="it-IT"/>
        </w:rPr>
        <w:t xml:space="preserve"> </w:t>
      </w:r>
      <w:r w:rsidR="008A3FC9" w:rsidRPr="008A3FC9">
        <w:rPr>
          <w:rFonts w:asciiTheme="minorHAnsi" w:eastAsia="Times New Roman" w:hAnsiTheme="minorHAnsi" w:cstheme="minorHAnsi"/>
          <w:kern w:val="0"/>
          <w:sz w:val="22"/>
          <w:szCs w:val="22"/>
          <w:lang w:val="en-GB" w:eastAsia="it-IT"/>
        </w:rPr>
        <w:t>will</w:t>
      </w:r>
      <w:r w:rsidR="008A3FC9">
        <w:rPr>
          <w:rFonts w:asciiTheme="minorHAnsi" w:eastAsia="Times New Roman" w:hAnsiTheme="minorHAnsi" w:cstheme="minorHAnsi"/>
          <w:b/>
          <w:kern w:val="0"/>
          <w:sz w:val="22"/>
          <w:szCs w:val="22"/>
          <w:lang w:val="en-GB" w:eastAsia="it-IT"/>
        </w:rPr>
        <w:t xml:space="preserve"> </w:t>
      </w:r>
      <w:r w:rsidR="008A3FC9">
        <w:rPr>
          <w:rFonts w:asciiTheme="minorHAnsi" w:eastAsia="Times New Roman" w:hAnsiTheme="minorHAnsi" w:cstheme="minorHAnsi"/>
          <w:kern w:val="0"/>
          <w:sz w:val="22"/>
          <w:szCs w:val="22"/>
          <w:lang w:val="en-GB" w:eastAsia="it-IT"/>
        </w:rPr>
        <w:t>digitise</w:t>
      </w:r>
      <w:r w:rsidRPr="008A3FC9">
        <w:rPr>
          <w:rFonts w:asciiTheme="minorHAnsi" w:eastAsia="Times New Roman" w:hAnsiTheme="minorHAnsi" w:cstheme="minorHAnsi"/>
          <w:kern w:val="0"/>
          <w:sz w:val="22"/>
          <w:szCs w:val="22"/>
          <w:lang w:val="en-GB" w:eastAsia="it-IT"/>
        </w:rPr>
        <w:t xml:space="preserve"> the relationship between athletes and facilities through its Digital Sports Identity (IDS), integrating technical and management data. </w:t>
      </w:r>
      <w:proofErr w:type="gramStart"/>
      <w:r w:rsidRPr="008A3FC9">
        <w:rPr>
          <w:rFonts w:asciiTheme="minorHAnsi" w:eastAsia="Times New Roman" w:hAnsiTheme="minorHAnsi" w:cstheme="minorHAnsi"/>
          <w:kern w:val="0"/>
          <w:sz w:val="22"/>
          <w:szCs w:val="22"/>
          <w:lang w:val="en-GB" w:eastAsia="it-IT"/>
        </w:rPr>
        <w:t>Business</w:t>
      </w:r>
      <w:r w:rsidR="00345088">
        <w:rPr>
          <w:rFonts w:asciiTheme="minorHAnsi" w:eastAsia="Times New Roman" w:hAnsiTheme="minorHAnsi" w:cstheme="minorHAnsi"/>
          <w:kern w:val="0"/>
          <w:sz w:val="22"/>
          <w:szCs w:val="22"/>
          <w:lang w:val="en-GB" w:eastAsia="it-IT"/>
        </w:rPr>
        <w:t xml:space="preserve"> </w:t>
      </w:r>
      <w:r w:rsidRPr="008A3FC9">
        <w:rPr>
          <w:rFonts w:asciiTheme="minorHAnsi" w:eastAsia="Times New Roman" w:hAnsiTheme="minorHAnsi" w:cstheme="minorHAnsi"/>
          <w:kern w:val="0"/>
          <w:sz w:val="22"/>
          <w:szCs w:val="22"/>
          <w:lang w:val="en-GB" w:eastAsia="it-IT"/>
        </w:rPr>
        <w:t xml:space="preserve"> </w:t>
      </w:r>
      <w:r w:rsidR="00345088">
        <w:rPr>
          <w:rFonts w:asciiTheme="minorHAnsi" w:eastAsia="Times New Roman" w:hAnsiTheme="minorHAnsi" w:cstheme="minorHAnsi"/>
          <w:kern w:val="0"/>
          <w:sz w:val="22"/>
          <w:szCs w:val="22"/>
          <w:lang w:val="en-GB" w:eastAsia="it-IT"/>
        </w:rPr>
        <w:t>model</w:t>
      </w:r>
      <w:proofErr w:type="gramEnd"/>
      <w:r w:rsidRPr="008A3FC9">
        <w:rPr>
          <w:rFonts w:asciiTheme="minorHAnsi" w:eastAsia="Times New Roman" w:hAnsiTheme="minorHAnsi" w:cstheme="minorHAnsi"/>
          <w:kern w:val="0"/>
          <w:sz w:val="22"/>
          <w:szCs w:val="22"/>
          <w:lang w:val="en-GB" w:eastAsia="it-IT"/>
        </w:rPr>
        <w:t xml:space="preserve"> scalability in wellness tourism </w:t>
      </w:r>
      <w:r w:rsidR="008A3FC9">
        <w:rPr>
          <w:rFonts w:asciiTheme="minorHAnsi" w:eastAsia="Times New Roman" w:hAnsiTheme="minorHAnsi" w:cstheme="minorHAnsi"/>
          <w:kern w:val="0"/>
          <w:sz w:val="22"/>
          <w:szCs w:val="22"/>
          <w:lang w:val="en-GB" w:eastAsia="it-IT"/>
        </w:rPr>
        <w:t xml:space="preserve">will be the focus of </w:t>
      </w:r>
      <w:r w:rsidRPr="008A3FC9">
        <w:rPr>
          <w:rFonts w:asciiTheme="minorHAnsi" w:eastAsia="Times New Roman" w:hAnsiTheme="minorHAnsi" w:cstheme="minorHAnsi"/>
          <w:b/>
          <w:kern w:val="0"/>
          <w:sz w:val="22"/>
          <w:szCs w:val="22"/>
          <w:lang w:val="en-GB" w:eastAsia="it-IT"/>
        </w:rPr>
        <w:t xml:space="preserve">The </w:t>
      </w:r>
      <w:proofErr w:type="gramStart"/>
      <w:r w:rsidRPr="008A3FC9">
        <w:rPr>
          <w:rFonts w:asciiTheme="minorHAnsi" w:eastAsia="Times New Roman" w:hAnsiTheme="minorHAnsi" w:cstheme="minorHAnsi"/>
          <w:b/>
          <w:kern w:val="0"/>
          <w:sz w:val="22"/>
          <w:szCs w:val="22"/>
          <w:lang w:val="en-GB" w:eastAsia="it-IT"/>
        </w:rPr>
        <w:t>Crowd</w:t>
      </w:r>
      <w:r w:rsidRPr="008A3FC9">
        <w:rPr>
          <w:rFonts w:asciiTheme="minorHAnsi" w:eastAsia="Times New Roman" w:hAnsiTheme="minorHAnsi" w:cstheme="minorHAnsi"/>
          <w:kern w:val="0"/>
          <w:sz w:val="22"/>
          <w:szCs w:val="22"/>
          <w:lang w:val="en-GB" w:eastAsia="it-IT"/>
        </w:rPr>
        <w:t>,</w:t>
      </w:r>
      <w:proofErr w:type="gramEnd"/>
      <w:r w:rsidRPr="008A3FC9">
        <w:rPr>
          <w:rFonts w:asciiTheme="minorHAnsi" w:eastAsia="Times New Roman" w:hAnsiTheme="minorHAnsi" w:cstheme="minorHAnsi"/>
          <w:kern w:val="0"/>
          <w:sz w:val="22"/>
          <w:szCs w:val="22"/>
          <w:lang w:val="en-GB" w:eastAsia="it-IT"/>
        </w:rPr>
        <w:t xml:space="preserve"> a crowdfunding and ticketing platform designed to co-design events and retreats by validating market demand in real time.</w:t>
      </w:r>
    </w:p>
    <w:p w14:paraId="2E36DF38" w14:textId="3C9D333F" w:rsidR="00A70D84" w:rsidRPr="00086DB0" w:rsidRDefault="00116C59" w:rsidP="00EE7105">
      <w:pPr>
        <w:pStyle w:val="NormaleWeb"/>
        <w:spacing w:line="240" w:lineRule="auto"/>
        <w:rPr>
          <w:b/>
          <w:bCs/>
          <w:lang w:val="en-GB"/>
        </w:rPr>
      </w:pPr>
      <w:r w:rsidRPr="00086DB0">
        <w:rPr>
          <w:rFonts w:asciiTheme="minorHAnsi" w:hAnsiTheme="minorHAnsi" w:cstheme="minorHAnsi"/>
          <w:b/>
          <w:bCs/>
          <w:sz w:val="22"/>
          <w:szCs w:val="22"/>
          <w:lang w:val="en-GB"/>
        </w:rPr>
        <w:t>BUSINESS</w:t>
      </w:r>
      <w:r w:rsidR="00EE45B3" w:rsidRPr="00086DB0">
        <w:rPr>
          <w:rFonts w:asciiTheme="minorHAnsi" w:hAnsiTheme="minorHAnsi" w:cstheme="minorHAnsi"/>
          <w:b/>
          <w:bCs/>
          <w:sz w:val="22"/>
          <w:szCs w:val="22"/>
          <w:lang w:val="en-GB"/>
        </w:rPr>
        <w:t xml:space="preserve"> STRATEGIES AND PROFESSIONAL</w:t>
      </w:r>
      <w:r w:rsidRPr="00086DB0">
        <w:rPr>
          <w:rFonts w:asciiTheme="minorHAnsi" w:hAnsiTheme="minorHAnsi" w:cstheme="minorHAnsi"/>
          <w:b/>
          <w:bCs/>
          <w:sz w:val="22"/>
          <w:szCs w:val="22"/>
          <w:lang w:val="en-GB"/>
        </w:rPr>
        <w:t xml:space="preserve"> NETWORKING </w:t>
      </w:r>
      <w:r w:rsidR="00385DA9" w:rsidRPr="00086DB0">
        <w:rPr>
          <w:rFonts w:asciiTheme="minorHAnsi" w:hAnsiTheme="minorHAnsi" w:cstheme="minorHAnsi"/>
          <w:b/>
          <w:bCs/>
          <w:sz w:val="22"/>
          <w:szCs w:val="22"/>
          <w:lang w:val="en-GB"/>
        </w:rPr>
        <w:br/>
      </w:r>
      <w:r w:rsidR="00EE45B3" w:rsidRPr="00086DB0">
        <w:rPr>
          <w:rFonts w:asciiTheme="minorHAnsi" w:eastAsia="Times New Roman" w:hAnsiTheme="minorHAnsi" w:cstheme="minorHAnsi"/>
          <w:kern w:val="0"/>
          <w:sz w:val="22"/>
          <w:szCs w:val="22"/>
          <w:lang w:val="en-GB" w:eastAsia="it-IT"/>
        </w:rPr>
        <w:t xml:space="preserve">The </w:t>
      </w:r>
      <w:r w:rsidR="00EE45B3" w:rsidRPr="00086DB0">
        <w:rPr>
          <w:rFonts w:asciiTheme="minorHAnsi" w:eastAsia="Times New Roman" w:hAnsiTheme="minorHAnsi" w:cstheme="minorHAnsi"/>
          <w:b/>
          <w:kern w:val="0"/>
          <w:sz w:val="22"/>
          <w:szCs w:val="22"/>
          <w:lang w:val="en-GB" w:eastAsia="it-IT"/>
        </w:rPr>
        <w:t>Fitness Innovation Arena</w:t>
      </w:r>
      <w:r w:rsidR="00EE45B3" w:rsidRPr="00086DB0">
        <w:rPr>
          <w:rFonts w:asciiTheme="minorHAnsi" w:eastAsia="Times New Roman" w:hAnsiTheme="minorHAnsi" w:cstheme="minorHAnsi"/>
          <w:kern w:val="0"/>
          <w:sz w:val="22"/>
          <w:szCs w:val="22"/>
          <w:lang w:val="en-GB" w:eastAsia="it-IT"/>
        </w:rPr>
        <w:t xml:space="preserve"> will open on Thursday 28</w:t>
      </w:r>
      <w:r w:rsidR="00EE45B3" w:rsidRPr="00086DB0">
        <w:rPr>
          <w:rFonts w:asciiTheme="minorHAnsi" w:eastAsia="Times New Roman" w:hAnsiTheme="minorHAnsi" w:cstheme="minorHAnsi"/>
          <w:kern w:val="0"/>
          <w:sz w:val="22"/>
          <w:szCs w:val="22"/>
          <w:vertAlign w:val="superscript"/>
          <w:lang w:val="en-GB" w:eastAsia="it-IT"/>
        </w:rPr>
        <w:t>th</w:t>
      </w:r>
      <w:r w:rsidR="00EE45B3" w:rsidRPr="00086DB0">
        <w:rPr>
          <w:rFonts w:asciiTheme="minorHAnsi" w:eastAsia="Times New Roman" w:hAnsiTheme="minorHAnsi" w:cstheme="minorHAnsi"/>
          <w:kern w:val="0"/>
          <w:sz w:val="22"/>
          <w:szCs w:val="22"/>
          <w:lang w:val="en-GB" w:eastAsia="it-IT"/>
        </w:rPr>
        <w:t xml:space="preserve"> May with an </w:t>
      </w:r>
      <w:r w:rsidR="00EE45B3" w:rsidRPr="00086DB0">
        <w:rPr>
          <w:rFonts w:asciiTheme="minorHAnsi" w:eastAsia="Times New Roman" w:hAnsiTheme="minorHAnsi" w:cstheme="minorHAnsi"/>
          <w:b/>
          <w:kern w:val="0"/>
          <w:sz w:val="22"/>
          <w:szCs w:val="22"/>
          <w:lang w:val="en-GB" w:eastAsia="it-IT"/>
        </w:rPr>
        <w:t xml:space="preserve">EPSI </w:t>
      </w:r>
      <w:r w:rsidR="00EE45B3" w:rsidRPr="00EE7105">
        <w:rPr>
          <w:rFonts w:asciiTheme="minorHAnsi" w:eastAsia="Times New Roman" w:hAnsiTheme="minorHAnsi" w:cstheme="minorHAnsi"/>
          <w:bCs/>
          <w:kern w:val="0"/>
          <w:sz w:val="22"/>
          <w:szCs w:val="22"/>
          <w:lang w:val="en-GB" w:eastAsia="it-IT"/>
        </w:rPr>
        <w:t>(European Platform for Sport Innovation)</w:t>
      </w:r>
      <w:r w:rsidR="00EE45B3" w:rsidRPr="00086DB0">
        <w:rPr>
          <w:rFonts w:asciiTheme="minorHAnsi" w:eastAsia="Times New Roman" w:hAnsiTheme="minorHAnsi" w:cstheme="minorHAnsi"/>
          <w:kern w:val="0"/>
          <w:sz w:val="22"/>
          <w:szCs w:val="22"/>
          <w:lang w:val="en-GB" w:eastAsia="it-IT"/>
        </w:rPr>
        <w:t xml:space="preserve"> workshop entitled “</w:t>
      </w:r>
      <w:r w:rsidR="00EE45B3" w:rsidRPr="00086DB0">
        <w:rPr>
          <w:rFonts w:asciiTheme="minorHAnsi" w:eastAsia="Times New Roman" w:hAnsiTheme="minorHAnsi" w:cstheme="minorHAnsi"/>
          <w:b/>
          <w:kern w:val="0"/>
          <w:sz w:val="22"/>
          <w:szCs w:val="22"/>
          <w:lang w:val="en-GB" w:eastAsia="it-IT"/>
        </w:rPr>
        <w:t>Active Ecosystems: Aligning Investment and Innovation</w:t>
      </w:r>
      <w:r w:rsidR="00EE45B3" w:rsidRPr="00086DB0">
        <w:rPr>
          <w:rFonts w:asciiTheme="minorHAnsi" w:eastAsia="Times New Roman" w:hAnsiTheme="minorHAnsi" w:cstheme="minorHAnsi"/>
          <w:kern w:val="0"/>
          <w:sz w:val="22"/>
          <w:szCs w:val="22"/>
          <w:lang w:val="en-GB" w:eastAsia="it-IT"/>
        </w:rPr>
        <w:t xml:space="preserve">”, organised and </w:t>
      </w:r>
      <w:r w:rsidR="00EE45B3" w:rsidRPr="00086DB0">
        <w:rPr>
          <w:rFonts w:asciiTheme="minorHAnsi" w:eastAsia="Times New Roman" w:hAnsiTheme="minorHAnsi" w:cstheme="minorHAnsi"/>
          <w:kern w:val="0"/>
          <w:sz w:val="22"/>
          <w:szCs w:val="22"/>
          <w:lang w:val="en-GB" w:eastAsia="it-IT"/>
        </w:rPr>
        <w:lastRenderedPageBreak/>
        <w:t xml:space="preserve">moderated by Alberto Bichi, Executive Director of EPSI, with contributions from Kristina Jokelainen, founder of </w:t>
      </w:r>
      <w:proofErr w:type="spellStart"/>
      <w:r w:rsidR="00EE45B3" w:rsidRPr="00086DB0">
        <w:rPr>
          <w:rFonts w:asciiTheme="minorHAnsi" w:eastAsia="Times New Roman" w:hAnsiTheme="minorHAnsi" w:cstheme="minorHAnsi"/>
          <w:kern w:val="0"/>
          <w:sz w:val="22"/>
          <w:szCs w:val="22"/>
          <w:lang w:val="en-GB" w:eastAsia="it-IT"/>
        </w:rPr>
        <w:t>SmartNorth</w:t>
      </w:r>
      <w:proofErr w:type="spellEnd"/>
      <w:r w:rsidR="00EE45B3" w:rsidRPr="00086DB0">
        <w:rPr>
          <w:rFonts w:asciiTheme="minorHAnsi" w:eastAsia="Times New Roman" w:hAnsiTheme="minorHAnsi" w:cstheme="minorHAnsi"/>
          <w:kern w:val="0"/>
          <w:sz w:val="22"/>
          <w:szCs w:val="22"/>
          <w:lang w:val="en-GB" w:eastAsia="it-IT"/>
        </w:rPr>
        <w:t xml:space="preserve"> Ltd and expert in Smart Specialisation, Building Regional Ecosystems, Interregional Collaboration and EU Affairs, and Mike Yang, Founder and CEO of AquaBloom International Sports Technology Group. </w:t>
      </w:r>
      <w:r w:rsidR="000E3C3F" w:rsidRPr="00086DB0">
        <w:rPr>
          <w:rFonts w:asciiTheme="minorHAnsi" w:eastAsia="Times New Roman" w:hAnsiTheme="minorHAnsi" w:cstheme="minorHAnsi"/>
          <w:kern w:val="0"/>
          <w:sz w:val="22"/>
          <w:szCs w:val="22"/>
          <w:lang w:val="en-GB" w:eastAsia="it-IT"/>
        </w:rPr>
        <w:t xml:space="preserve">The technical-scientific programme, coordinated by </w:t>
      </w:r>
      <w:proofErr w:type="spellStart"/>
      <w:r w:rsidR="000E3C3F" w:rsidRPr="00086DB0">
        <w:rPr>
          <w:rFonts w:asciiTheme="minorHAnsi" w:eastAsia="Times New Roman" w:hAnsiTheme="minorHAnsi" w:cstheme="minorHAnsi"/>
          <w:b/>
          <w:kern w:val="0"/>
          <w:sz w:val="22"/>
          <w:szCs w:val="22"/>
          <w:lang w:val="en-GB" w:eastAsia="it-IT"/>
        </w:rPr>
        <w:t>Tecnopolo</w:t>
      </w:r>
      <w:proofErr w:type="spellEnd"/>
      <w:r w:rsidR="000E3C3F" w:rsidRPr="00086DB0">
        <w:rPr>
          <w:rFonts w:asciiTheme="minorHAnsi" w:eastAsia="Times New Roman" w:hAnsiTheme="minorHAnsi" w:cstheme="minorHAnsi"/>
          <w:b/>
          <w:kern w:val="0"/>
          <w:sz w:val="22"/>
          <w:szCs w:val="22"/>
          <w:lang w:val="en-GB" w:eastAsia="it-IT"/>
        </w:rPr>
        <w:t xml:space="preserve"> in Rimini, Bologna University and </w:t>
      </w:r>
      <w:proofErr w:type="spellStart"/>
      <w:r w:rsidR="000E3C3F" w:rsidRPr="00086DB0">
        <w:rPr>
          <w:rFonts w:asciiTheme="minorHAnsi" w:eastAsia="Times New Roman" w:hAnsiTheme="minorHAnsi" w:cstheme="minorHAnsi"/>
          <w:b/>
          <w:kern w:val="0"/>
          <w:sz w:val="22"/>
          <w:szCs w:val="22"/>
          <w:lang w:val="en-GB" w:eastAsia="it-IT"/>
        </w:rPr>
        <w:t>Clust</w:t>
      </w:r>
      <w:proofErr w:type="spellEnd"/>
      <w:r w:rsidR="000E3C3F" w:rsidRPr="00086DB0">
        <w:rPr>
          <w:rFonts w:asciiTheme="minorHAnsi" w:eastAsia="Times New Roman" w:hAnsiTheme="minorHAnsi" w:cstheme="minorHAnsi"/>
          <w:b/>
          <w:kern w:val="0"/>
          <w:sz w:val="22"/>
          <w:szCs w:val="22"/>
          <w:lang w:val="en-GB" w:eastAsia="it-IT"/>
        </w:rPr>
        <w:t>-ER Health and Tourism</w:t>
      </w:r>
      <w:r w:rsidR="000E3C3F" w:rsidRPr="00086DB0">
        <w:rPr>
          <w:rFonts w:asciiTheme="minorHAnsi" w:eastAsia="Times New Roman" w:hAnsiTheme="minorHAnsi" w:cstheme="minorHAnsi"/>
          <w:kern w:val="0"/>
          <w:sz w:val="22"/>
          <w:szCs w:val="22"/>
          <w:lang w:val="en-GB" w:eastAsia="it-IT"/>
        </w:rPr>
        <w:t>, will include two workshops on Saturday 30</w:t>
      </w:r>
      <w:r w:rsidR="000E3C3F" w:rsidRPr="00086DB0">
        <w:rPr>
          <w:rFonts w:asciiTheme="minorHAnsi" w:eastAsia="Times New Roman" w:hAnsiTheme="minorHAnsi" w:cstheme="minorHAnsi"/>
          <w:kern w:val="0"/>
          <w:sz w:val="22"/>
          <w:szCs w:val="22"/>
          <w:vertAlign w:val="superscript"/>
          <w:lang w:val="en-GB" w:eastAsia="it-IT"/>
        </w:rPr>
        <w:t>th</w:t>
      </w:r>
      <w:r w:rsidR="000E3C3F" w:rsidRPr="00086DB0">
        <w:rPr>
          <w:rFonts w:asciiTheme="minorHAnsi" w:eastAsia="Times New Roman" w:hAnsiTheme="minorHAnsi" w:cstheme="minorHAnsi"/>
          <w:kern w:val="0"/>
          <w:sz w:val="22"/>
          <w:szCs w:val="22"/>
          <w:lang w:val="en-GB" w:eastAsia="it-IT"/>
        </w:rPr>
        <w:t xml:space="preserve"> in the Fitness Innovation Arena: “Development Trends for Start-ups: Internationalisation and Funding Sources</w:t>
      </w:r>
      <w:r w:rsidR="008A3FC9">
        <w:rPr>
          <w:rFonts w:asciiTheme="minorHAnsi" w:eastAsia="Times New Roman" w:hAnsiTheme="minorHAnsi" w:cstheme="minorHAnsi"/>
          <w:kern w:val="0"/>
          <w:sz w:val="22"/>
          <w:szCs w:val="22"/>
          <w:lang w:val="en-GB" w:eastAsia="it-IT"/>
        </w:rPr>
        <w:t>”</w:t>
      </w:r>
      <w:r w:rsidR="000E3C3F" w:rsidRPr="00086DB0">
        <w:rPr>
          <w:rFonts w:asciiTheme="minorHAnsi" w:eastAsia="Times New Roman" w:hAnsiTheme="minorHAnsi" w:cstheme="minorHAnsi"/>
          <w:kern w:val="0"/>
          <w:sz w:val="22"/>
          <w:szCs w:val="22"/>
          <w:lang w:val="en-GB" w:eastAsia="it-IT"/>
        </w:rPr>
        <w:t xml:space="preserve"> with representatives from the </w:t>
      </w:r>
      <w:r w:rsidR="000E3C3F" w:rsidRPr="00086DB0">
        <w:rPr>
          <w:rFonts w:asciiTheme="minorHAnsi" w:eastAsia="Times New Roman" w:hAnsiTheme="minorHAnsi" w:cstheme="minorHAnsi"/>
          <w:b/>
          <w:kern w:val="0"/>
          <w:sz w:val="22"/>
          <w:szCs w:val="22"/>
          <w:lang w:val="en-GB" w:eastAsia="it-IT"/>
        </w:rPr>
        <w:t xml:space="preserve">Ministry of Foreign Affairs and International Cooperation (MAECI), the Italian Trade Agency (ITA), Venture Capital, Istituto Credito </w:t>
      </w:r>
      <w:proofErr w:type="spellStart"/>
      <w:r w:rsidR="000E3C3F" w:rsidRPr="00086DB0">
        <w:rPr>
          <w:rFonts w:asciiTheme="minorHAnsi" w:eastAsia="Times New Roman" w:hAnsiTheme="minorHAnsi" w:cstheme="minorHAnsi"/>
          <w:b/>
          <w:kern w:val="0"/>
          <w:sz w:val="22"/>
          <w:szCs w:val="22"/>
          <w:lang w:val="en-GB" w:eastAsia="it-IT"/>
        </w:rPr>
        <w:t>Sportivo</w:t>
      </w:r>
      <w:proofErr w:type="spellEnd"/>
      <w:r w:rsidR="000E3C3F" w:rsidRPr="00086DB0">
        <w:rPr>
          <w:rFonts w:asciiTheme="minorHAnsi" w:eastAsia="Times New Roman" w:hAnsiTheme="minorHAnsi" w:cstheme="minorHAnsi"/>
          <w:b/>
          <w:kern w:val="0"/>
          <w:sz w:val="22"/>
          <w:szCs w:val="22"/>
          <w:lang w:val="en-GB" w:eastAsia="it-IT"/>
        </w:rPr>
        <w:t xml:space="preserve"> e </w:t>
      </w:r>
      <w:proofErr w:type="spellStart"/>
      <w:r w:rsidR="000E3C3F" w:rsidRPr="00086DB0">
        <w:rPr>
          <w:rFonts w:asciiTheme="minorHAnsi" w:eastAsia="Times New Roman" w:hAnsiTheme="minorHAnsi" w:cstheme="minorHAnsi"/>
          <w:b/>
          <w:kern w:val="0"/>
          <w:sz w:val="22"/>
          <w:szCs w:val="22"/>
          <w:lang w:val="en-GB" w:eastAsia="it-IT"/>
        </w:rPr>
        <w:t>Culturale</w:t>
      </w:r>
      <w:proofErr w:type="spellEnd"/>
      <w:r w:rsidR="000E3C3F" w:rsidRPr="00086DB0">
        <w:rPr>
          <w:rFonts w:asciiTheme="minorHAnsi" w:eastAsia="Times New Roman" w:hAnsiTheme="minorHAnsi" w:cstheme="minorHAnsi"/>
          <w:b/>
          <w:kern w:val="0"/>
          <w:sz w:val="22"/>
          <w:szCs w:val="22"/>
          <w:lang w:val="en-GB" w:eastAsia="it-IT"/>
        </w:rPr>
        <w:t xml:space="preserve"> and Sella Lab</w:t>
      </w:r>
      <w:r w:rsidR="000E3C3F" w:rsidRPr="00086DB0">
        <w:rPr>
          <w:rFonts w:asciiTheme="minorHAnsi" w:eastAsia="Times New Roman" w:hAnsiTheme="minorHAnsi" w:cstheme="minorHAnsi"/>
          <w:kern w:val="0"/>
          <w:sz w:val="22"/>
          <w:szCs w:val="22"/>
          <w:lang w:val="en-GB" w:eastAsia="it-IT"/>
        </w:rPr>
        <w:t xml:space="preserve">; and “The Incubator and Accelerator System: a comparison of models”, attended by various innovation incubators such as </w:t>
      </w:r>
      <w:r w:rsidR="000E3C3F" w:rsidRPr="00086DB0">
        <w:rPr>
          <w:rFonts w:asciiTheme="minorHAnsi" w:eastAsia="Times New Roman" w:hAnsiTheme="minorHAnsi" w:cstheme="minorHAnsi"/>
          <w:b/>
          <w:kern w:val="0"/>
          <w:sz w:val="22"/>
          <w:szCs w:val="22"/>
          <w:lang w:val="en-GB" w:eastAsia="it-IT"/>
        </w:rPr>
        <w:t xml:space="preserve">Cesena Lab, San Marino Innovation, </w:t>
      </w:r>
      <w:proofErr w:type="spellStart"/>
      <w:r w:rsidR="000E3C3F" w:rsidRPr="00086DB0">
        <w:rPr>
          <w:rFonts w:asciiTheme="minorHAnsi" w:eastAsia="Times New Roman" w:hAnsiTheme="minorHAnsi" w:cstheme="minorHAnsi"/>
          <w:b/>
          <w:kern w:val="0"/>
          <w:sz w:val="22"/>
          <w:szCs w:val="22"/>
          <w:lang w:val="en-GB" w:eastAsia="it-IT"/>
        </w:rPr>
        <w:t>Wylab</w:t>
      </w:r>
      <w:proofErr w:type="spellEnd"/>
      <w:r w:rsidR="000E3C3F" w:rsidRPr="00086DB0">
        <w:rPr>
          <w:rFonts w:asciiTheme="minorHAnsi" w:eastAsia="Times New Roman" w:hAnsiTheme="minorHAnsi" w:cstheme="minorHAnsi"/>
          <w:b/>
          <w:kern w:val="0"/>
          <w:sz w:val="22"/>
          <w:szCs w:val="22"/>
          <w:lang w:val="en-GB" w:eastAsia="it-IT"/>
        </w:rPr>
        <w:t xml:space="preserve">, Trentino </w:t>
      </w:r>
      <w:proofErr w:type="spellStart"/>
      <w:r w:rsidR="000E3C3F" w:rsidRPr="00086DB0">
        <w:rPr>
          <w:rFonts w:asciiTheme="minorHAnsi" w:eastAsia="Times New Roman" w:hAnsiTheme="minorHAnsi" w:cstheme="minorHAnsi"/>
          <w:b/>
          <w:kern w:val="0"/>
          <w:sz w:val="22"/>
          <w:szCs w:val="22"/>
          <w:lang w:val="en-GB" w:eastAsia="it-IT"/>
        </w:rPr>
        <w:t>Sviluppo</w:t>
      </w:r>
      <w:proofErr w:type="spellEnd"/>
      <w:r w:rsidR="000E3C3F" w:rsidRPr="00086DB0">
        <w:rPr>
          <w:rFonts w:asciiTheme="minorHAnsi" w:eastAsia="Times New Roman" w:hAnsiTheme="minorHAnsi" w:cstheme="minorHAnsi"/>
          <w:b/>
          <w:kern w:val="0"/>
          <w:sz w:val="22"/>
          <w:szCs w:val="22"/>
          <w:lang w:val="en-GB" w:eastAsia="it-IT"/>
        </w:rPr>
        <w:t xml:space="preserve">, Le village </w:t>
      </w:r>
      <w:r w:rsidR="000E3C3F" w:rsidRPr="00086DB0">
        <w:rPr>
          <w:rFonts w:asciiTheme="minorHAnsi" w:eastAsia="Times New Roman" w:hAnsiTheme="minorHAnsi" w:cstheme="minorHAnsi"/>
          <w:kern w:val="0"/>
          <w:sz w:val="22"/>
          <w:szCs w:val="22"/>
          <w:lang w:val="en-GB" w:eastAsia="it-IT"/>
        </w:rPr>
        <w:t>and</w:t>
      </w:r>
      <w:r w:rsidR="000E3C3F" w:rsidRPr="00086DB0">
        <w:rPr>
          <w:rFonts w:asciiTheme="minorHAnsi" w:eastAsia="Times New Roman" w:hAnsiTheme="minorHAnsi" w:cstheme="minorHAnsi"/>
          <w:b/>
          <w:kern w:val="0"/>
          <w:sz w:val="22"/>
          <w:szCs w:val="22"/>
          <w:lang w:val="en-GB" w:eastAsia="it-IT"/>
        </w:rPr>
        <w:t xml:space="preserve"> ALMA CUBE</w:t>
      </w:r>
      <w:r w:rsidR="000E3C3F" w:rsidRPr="00086DB0">
        <w:rPr>
          <w:rFonts w:asciiTheme="minorHAnsi" w:eastAsia="Times New Roman" w:hAnsiTheme="minorHAnsi" w:cstheme="minorHAnsi"/>
          <w:kern w:val="0"/>
          <w:sz w:val="22"/>
          <w:szCs w:val="22"/>
          <w:lang w:val="en-GB" w:eastAsia="it-IT"/>
        </w:rPr>
        <w:t xml:space="preserve">. The day will culminate with </w:t>
      </w:r>
      <w:r w:rsidR="000E3C3F" w:rsidRPr="00086DB0">
        <w:rPr>
          <w:rFonts w:asciiTheme="minorHAnsi" w:eastAsia="Times New Roman" w:hAnsiTheme="minorHAnsi" w:cstheme="minorHAnsi"/>
          <w:b/>
          <w:kern w:val="0"/>
          <w:sz w:val="22"/>
          <w:szCs w:val="22"/>
          <w:lang w:val="en-GB" w:eastAsia="it-IT"/>
        </w:rPr>
        <w:t>Reverse Pitching</w:t>
      </w:r>
      <w:r w:rsidR="000E3C3F" w:rsidRPr="00086DB0">
        <w:rPr>
          <w:rFonts w:asciiTheme="minorHAnsi" w:eastAsia="Times New Roman" w:hAnsiTheme="minorHAnsi" w:cstheme="minorHAnsi"/>
          <w:kern w:val="0"/>
          <w:sz w:val="22"/>
          <w:szCs w:val="22"/>
          <w:lang w:val="en-GB" w:eastAsia="it-IT"/>
        </w:rPr>
        <w:t xml:space="preserve">, moderated by </w:t>
      </w:r>
      <w:r w:rsidR="000E3C3F" w:rsidRPr="00086DB0">
        <w:rPr>
          <w:rFonts w:asciiTheme="minorHAnsi" w:eastAsia="Times New Roman" w:hAnsiTheme="minorHAnsi" w:cstheme="minorHAnsi"/>
          <w:b/>
          <w:kern w:val="0"/>
          <w:sz w:val="22"/>
          <w:szCs w:val="22"/>
          <w:lang w:val="en-GB" w:eastAsia="it-IT"/>
        </w:rPr>
        <w:t>Cluster Health</w:t>
      </w:r>
      <w:r w:rsidR="000E3C3F" w:rsidRPr="00086DB0">
        <w:rPr>
          <w:rFonts w:asciiTheme="minorHAnsi" w:eastAsia="Times New Roman" w:hAnsiTheme="minorHAnsi" w:cstheme="minorHAnsi"/>
          <w:kern w:val="0"/>
          <w:sz w:val="22"/>
          <w:szCs w:val="22"/>
          <w:lang w:val="en-GB" w:eastAsia="it-IT"/>
        </w:rPr>
        <w:t xml:space="preserve">: a dynamic session in which investors, advisors and accelerator programmes will take to the stage to explain to start-ups what they are looking for in innovative wellbeing and digital health projects. </w:t>
      </w:r>
      <w:r w:rsidR="00E26DDE" w:rsidRPr="00086DB0">
        <w:rPr>
          <w:rFonts w:asciiTheme="minorHAnsi" w:eastAsia="Times New Roman" w:hAnsiTheme="minorHAnsi" w:cstheme="minorHAnsi"/>
          <w:kern w:val="0"/>
          <w:sz w:val="22"/>
          <w:szCs w:val="22"/>
          <w:lang w:val="en-GB" w:eastAsia="it-IT"/>
        </w:rPr>
        <w:t>T</w:t>
      </w:r>
      <w:r w:rsidR="000E3C3F" w:rsidRPr="00086DB0">
        <w:rPr>
          <w:rFonts w:asciiTheme="minorHAnsi" w:eastAsia="Times New Roman" w:hAnsiTheme="minorHAnsi" w:cstheme="minorHAnsi"/>
          <w:kern w:val="0"/>
          <w:sz w:val="22"/>
          <w:szCs w:val="22"/>
          <w:lang w:val="en-GB" w:eastAsia="it-IT"/>
        </w:rPr>
        <w:t>herefore</w:t>
      </w:r>
      <w:r w:rsidR="00E26DDE" w:rsidRPr="00086DB0">
        <w:rPr>
          <w:rFonts w:asciiTheme="minorHAnsi" w:eastAsia="Times New Roman" w:hAnsiTheme="minorHAnsi" w:cstheme="minorHAnsi"/>
          <w:kern w:val="0"/>
          <w:sz w:val="22"/>
          <w:szCs w:val="22"/>
          <w:lang w:val="en-GB" w:eastAsia="it-IT"/>
        </w:rPr>
        <w:t xml:space="preserve">, instead of the </w:t>
      </w:r>
      <w:r w:rsidR="000E3C3F" w:rsidRPr="00086DB0">
        <w:rPr>
          <w:rFonts w:asciiTheme="minorHAnsi" w:eastAsia="Times New Roman" w:hAnsiTheme="minorHAnsi" w:cstheme="minorHAnsi"/>
          <w:kern w:val="0"/>
          <w:sz w:val="22"/>
          <w:szCs w:val="22"/>
          <w:lang w:val="en-GB" w:eastAsia="it-IT"/>
        </w:rPr>
        <w:t xml:space="preserve">start-ups </w:t>
      </w:r>
      <w:r w:rsidR="00E26DDE" w:rsidRPr="00086DB0">
        <w:rPr>
          <w:rFonts w:asciiTheme="minorHAnsi" w:eastAsia="Times New Roman" w:hAnsiTheme="minorHAnsi" w:cstheme="minorHAnsi"/>
          <w:kern w:val="0"/>
          <w:sz w:val="22"/>
          <w:szCs w:val="22"/>
          <w:lang w:val="en-GB" w:eastAsia="it-IT"/>
        </w:rPr>
        <w:t>making their</w:t>
      </w:r>
      <w:r w:rsidR="000E3C3F" w:rsidRPr="00086DB0">
        <w:rPr>
          <w:rFonts w:asciiTheme="minorHAnsi" w:eastAsia="Times New Roman" w:hAnsiTheme="minorHAnsi" w:cstheme="minorHAnsi"/>
          <w:kern w:val="0"/>
          <w:sz w:val="22"/>
          <w:szCs w:val="22"/>
          <w:lang w:val="en-GB" w:eastAsia="it-IT"/>
        </w:rPr>
        <w:t xml:space="preserve"> present</w:t>
      </w:r>
      <w:r w:rsidR="00E26DDE" w:rsidRPr="00086DB0">
        <w:rPr>
          <w:rFonts w:asciiTheme="minorHAnsi" w:eastAsia="Times New Roman" w:hAnsiTheme="minorHAnsi" w:cstheme="minorHAnsi"/>
          <w:kern w:val="0"/>
          <w:sz w:val="22"/>
          <w:szCs w:val="22"/>
          <w:lang w:val="en-GB" w:eastAsia="it-IT"/>
        </w:rPr>
        <w:t xml:space="preserve">ations, </w:t>
      </w:r>
      <w:r w:rsidR="000E3C3F" w:rsidRPr="00086DB0">
        <w:rPr>
          <w:rFonts w:asciiTheme="minorHAnsi" w:eastAsia="Times New Roman" w:hAnsiTheme="minorHAnsi" w:cstheme="minorHAnsi"/>
          <w:kern w:val="0"/>
          <w:sz w:val="22"/>
          <w:szCs w:val="22"/>
          <w:lang w:val="en-GB" w:eastAsia="it-IT"/>
        </w:rPr>
        <w:t xml:space="preserve">key players in the innovation ecosystem will </w:t>
      </w:r>
      <w:r w:rsidR="00E26DDE" w:rsidRPr="00086DB0">
        <w:rPr>
          <w:rFonts w:asciiTheme="minorHAnsi" w:eastAsia="Times New Roman" w:hAnsiTheme="minorHAnsi" w:cstheme="minorHAnsi"/>
          <w:kern w:val="0"/>
          <w:sz w:val="22"/>
          <w:szCs w:val="22"/>
          <w:lang w:val="en-GB" w:eastAsia="it-IT"/>
        </w:rPr>
        <w:t xml:space="preserve">be </w:t>
      </w:r>
      <w:r w:rsidR="000E3C3F" w:rsidRPr="00086DB0">
        <w:rPr>
          <w:rFonts w:asciiTheme="minorHAnsi" w:eastAsia="Times New Roman" w:hAnsiTheme="minorHAnsi" w:cstheme="minorHAnsi"/>
          <w:kern w:val="0"/>
          <w:sz w:val="22"/>
          <w:szCs w:val="22"/>
          <w:lang w:val="en-GB" w:eastAsia="it-IT"/>
        </w:rPr>
        <w:t>shar</w:t>
      </w:r>
      <w:r w:rsidR="00E26DDE" w:rsidRPr="00086DB0">
        <w:rPr>
          <w:rFonts w:asciiTheme="minorHAnsi" w:eastAsia="Times New Roman" w:hAnsiTheme="minorHAnsi" w:cstheme="minorHAnsi"/>
          <w:kern w:val="0"/>
          <w:sz w:val="22"/>
          <w:szCs w:val="22"/>
          <w:lang w:val="en-GB" w:eastAsia="it-IT"/>
        </w:rPr>
        <w:t>ing</w:t>
      </w:r>
      <w:r w:rsidR="000E3C3F" w:rsidRPr="00086DB0">
        <w:rPr>
          <w:rFonts w:asciiTheme="minorHAnsi" w:eastAsia="Times New Roman" w:hAnsiTheme="minorHAnsi" w:cstheme="minorHAnsi"/>
          <w:kern w:val="0"/>
          <w:sz w:val="22"/>
          <w:szCs w:val="22"/>
          <w:lang w:val="en-GB" w:eastAsia="it-IT"/>
        </w:rPr>
        <w:t xml:space="preserve"> priorities, evaluation criteria, emerging trends and the areas of greatest market interest. </w:t>
      </w:r>
      <w:proofErr w:type="spellStart"/>
      <w:r w:rsidR="000E3C3F" w:rsidRPr="00086DB0">
        <w:rPr>
          <w:rFonts w:asciiTheme="minorHAnsi" w:eastAsia="Times New Roman" w:hAnsiTheme="minorHAnsi" w:cstheme="minorHAnsi"/>
          <w:b/>
          <w:kern w:val="0"/>
          <w:sz w:val="22"/>
          <w:szCs w:val="22"/>
          <w:lang w:val="en-GB" w:eastAsia="it-IT"/>
        </w:rPr>
        <w:t>Invitalia</w:t>
      </w:r>
      <w:proofErr w:type="spellEnd"/>
      <w:r w:rsidR="000E3C3F" w:rsidRPr="00086DB0">
        <w:rPr>
          <w:rFonts w:asciiTheme="minorHAnsi" w:eastAsia="Times New Roman" w:hAnsiTheme="minorHAnsi" w:cstheme="minorHAnsi"/>
          <w:kern w:val="0"/>
          <w:sz w:val="22"/>
          <w:szCs w:val="22"/>
          <w:lang w:val="en-GB" w:eastAsia="it-IT"/>
        </w:rPr>
        <w:t xml:space="preserve">, the National </w:t>
      </w:r>
      <w:r w:rsidR="00E26DDE" w:rsidRPr="00086DB0">
        <w:rPr>
          <w:rFonts w:asciiTheme="minorHAnsi" w:eastAsia="Times New Roman" w:hAnsiTheme="minorHAnsi" w:cstheme="minorHAnsi"/>
          <w:kern w:val="0"/>
          <w:sz w:val="22"/>
          <w:szCs w:val="22"/>
          <w:lang w:val="en-GB" w:eastAsia="it-IT"/>
        </w:rPr>
        <w:t xml:space="preserve">Development </w:t>
      </w:r>
      <w:r w:rsidR="000E3C3F" w:rsidRPr="00086DB0">
        <w:rPr>
          <w:rFonts w:asciiTheme="minorHAnsi" w:eastAsia="Times New Roman" w:hAnsiTheme="minorHAnsi" w:cstheme="minorHAnsi"/>
          <w:kern w:val="0"/>
          <w:sz w:val="22"/>
          <w:szCs w:val="22"/>
          <w:lang w:val="en-GB" w:eastAsia="it-IT"/>
        </w:rPr>
        <w:t xml:space="preserve">Agency, will be one of the </w:t>
      </w:r>
      <w:r w:rsidR="00E26DDE" w:rsidRPr="00086DB0">
        <w:rPr>
          <w:rFonts w:asciiTheme="minorHAnsi" w:eastAsia="Times New Roman" w:hAnsiTheme="minorHAnsi" w:cstheme="minorHAnsi"/>
          <w:kern w:val="0"/>
          <w:sz w:val="22"/>
          <w:szCs w:val="22"/>
          <w:lang w:val="en-GB" w:eastAsia="it-IT"/>
        </w:rPr>
        <w:t xml:space="preserve">Innovation area’s </w:t>
      </w:r>
      <w:r w:rsidR="000E3C3F" w:rsidRPr="00086DB0">
        <w:rPr>
          <w:rFonts w:asciiTheme="minorHAnsi" w:eastAsia="Times New Roman" w:hAnsiTheme="minorHAnsi" w:cstheme="minorHAnsi"/>
          <w:kern w:val="0"/>
          <w:sz w:val="22"/>
          <w:szCs w:val="22"/>
          <w:lang w:val="en-GB" w:eastAsia="it-IT"/>
        </w:rPr>
        <w:t xml:space="preserve">technical partners and will </w:t>
      </w:r>
      <w:r w:rsidR="00E26DDE" w:rsidRPr="00086DB0">
        <w:rPr>
          <w:rFonts w:asciiTheme="minorHAnsi" w:eastAsia="Times New Roman" w:hAnsiTheme="minorHAnsi" w:cstheme="minorHAnsi"/>
          <w:kern w:val="0"/>
          <w:sz w:val="22"/>
          <w:szCs w:val="22"/>
          <w:lang w:val="en-GB" w:eastAsia="it-IT"/>
        </w:rPr>
        <w:t xml:space="preserve">also </w:t>
      </w:r>
      <w:r w:rsidR="000E3C3F" w:rsidRPr="00086DB0">
        <w:rPr>
          <w:rFonts w:asciiTheme="minorHAnsi" w:eastAsia="Times New Roman" w:hAnsiTheme="minorHAnsi" w:cstheme="minorHAnsi"/>
          <w:kern w:val="0"/>
          <w:sz w:val="22"/>
          <w:szCs w:val="22"/>
          <w:lang w:val="en-GB" w:eastAsia="it-IT"/>
        </w:rPr>
        <w:t xml:space="preserve">sit on the judging panel </w:t>
      </w:r>
      <w:r w:rsidR="00E26DDE" w:rsidRPr="00086DB0">
        <w:rPr>
          <w:rFonts w:asciiTheme="minorHAnsi" w:eastAsia="Times New Roman" w:hAnsiTheme="minorHAnsi" w:cstheme="minorHAnsi"/>
          <w:kern w:val="0"/>
          <w:sz w:val="22"/>
          <w:szCs w:val="22"/>
          <w:lang w:val="en-GB" w:eastAsia="it-IT"/>
        </w:rPr>
        <w:t>to evaluate</w:t>
      </w:r>
      <w:r w:rsidR="000E3C3F" w:rsidRPr="00086DB0">
        <w:rPr>
          <w:rFonts w:asciiTheme="minorHAnsi" w:eastAsia="Times New Roman" w:hAnsiTheme="minorHAnsi" w:cstheme="minorHAnsi"/>
          <w:kern w:val="0"/>
          <w:sz w:val="22"/>
          <w:szCs w:val="22"/>
          <w:lang w:val="en-GB" w:eastAsia="it-IT"/>
        </w:rPr>
        <w:t xml:space="preserve"> the </w:t>
      </w:r>
      <w:r w:rsidR="00E26DDE" w:rsidRPr="00086DB0">
        <w:rPr>
          <w:rFonts w:asciiTheme="minorHAnsi" w:eastAsia="Times New Roman" w:hAnsiTheme="minorHAnsi" w:cstheme="minorHAnsi"/>
          <w:kern w:val="0"/>
          <w:sz w:val="22"/>
          <w:szCs w:val="22"/>
          <w:lang w:val="en-GB" w:eastAsia="it-IT"/>
        </w:rPr>
        <w:t xml:space="preserve">selected start-ups’ </w:t>
      </w:r>
      <w:r w:rsidR="000E3C3F" w:rsidRPr="00086DB0">
        <w:rPr>
          <w:rFonts w:asciiTheme="minorHAnsi" w:eastAsia="Times New Roman" w:hAnsiTheme="minorHAnsi" w:cstheme="minorHAnsi"/>
          <w:kern w:val="0"/>
          <w:sz w:val="22"/>
          <w:szCs w:val="22"/>
          <w:lang w:val="en-GB" w:eastAsia="it-IT"/>
        </w:rPr>
        <w:t xml:space="preserve">pitches, awarding a prize in the form of services (guidance, support and matchmaking) to the top three. The </w:t>
      </w:r>
      <w:proofErr w:type="spellStart"/>
      <w:r w:rsidR="000E3C3F" w:rsidRPr="00086DB0">
        <w:rPr>
          <w:rFonts w:asciiTheme="minorHAnsi" w:eastAsia="Times New Roman" w:hAnsiTheme="minorHAnsi" w:cstheme="minorHAnsi"/>
          <w:kern w:val="0"/>
          <w:sz w:val="22"/>
          <w:szCs w:val="22"/>
          <w:lang w:val="en-GB" w:eastAsia="it-IT"/>
        </w:rPr>
        <w:t>Invitalia</w:t>
      </w:r>
      <w:proofErr w:type="spellEnd"/>
      <w:r w:rsidR="000E3C3F" w:rsidRPr="00086DB0">
        <w:rPr>
          <w:rFonts w:asciiTheme="minorHAnsi" w:eastAsia="Times New Roman" w:hAnsiTheme="minorHAnsi" w:cstheme="minorHAnsi"/>
          <w:kern w:val="0"/>
          <w:sz w:val="22"/>
          <w:szCs w:val="22"/>
          <w:lang w:val="en-GB" w:eastAsia="it-IT"/>
        </w:rPr>
        <w:t xml:space="preserve"> desk will also be available to provide information on the range of incentives and services the Agency offers to innovative start-ups and </w:t>
      </w:r>
      <w:r w:rsidR="008A3FC9">
        <w:rPr>
          <w:rFonts w:asciiTheme="minorHAnsi" w:eastAsia="Times New Roman" w:hAnsiTheme="minorHAnsi" w:cstheme="minorHAnsi"/>
          <w:kern w:val="0"/>
          <w:sz w:val="22"/>
          <w:szCs w:val="22"/>
          <w:lang w:val="en-GB" w:eastAsia="it-IT"/>
        </w:rPr>
        <w:t>also</w:t>
      </w:r>
      <w:r w:rsidR="000E3C3F" w:rsidRPr="00086DB0">
        <w:rPr>
          <w:rFonts w:asciiTheme="minorHAnsi" w:eastAsia="Times New Roman" w:hAnsiTheme="minorHAnsi" w:cstheme="minorHAnsi"/>
          <w:kern w:val="0"/>
          <w:sz w:val="22"/>
          <w:szCs w:val="22"/>
          <w:lang w:val="en-GB" w:eastAsia="it-IT"/>
        </w:rPr>
        <w:t xml:space="preserve"> host one-to-one meetings </w:t>
      </w:r>
      <w:r w:rsidR="00E26DDE" w:rsidRPr="00086DB0">
        <w:rPr>
          <w:rFonts w:asciiTheme="minorHAnsi" w:eastAsia="Times New Roman" w:hAnsiTheme="minorHAnsi" w:cstheme="minorHAnsi"/>
          <w:kern w:val="0"/>
          <w:sz w:val="22"/>
          <w:szCs w:val="22"/>
          <w:lang w:val="en-GB" w:eastAsia="it-IT"/>
        </w:rPr>
        <w:t>for</w:t>
      </w:r>
      <w:r w:rsidR="000E3C3F" w:rsidRPr="00086DB0">
        <w:rPr>
          <w:rFonts w:asciiTheme="minorHAnsi" w:eastAsia="Times New Roman" w:hAnsiTheme="minorHAnsi" w:cstheme="minorHAnsi"/>
          <w:kern w:val="0"/>
          <w:sz w:val="22"/>
          <w:szCs w:val="22"/>
          <w:lang w:val="en-GB" w:eastAsia="it-IT"/>
        </w:rPr>
        <w:t xml:space="preserve"> start-up founders and aspiring entrepreneurs.</w:t>
      </w:r>
    </w:p>
    <w:p w14:paraId="0A1E33C6" w14:textId="77777777" w:rsidR="00A70D84" w:rsidRPr="00086DB0" w:rsidRDefault="00A77884" w:rsidP="00EE7105">
      <w:pPr>
        <w:pStyle w:val="NormaleWeb"/>
        <w:spacing w:line="240" w:lineRule="auto"/>
        <w:rPr>
          <w:b/>
          <w:bCs/>
          <w:lang w:val="en-GB"/>
        </w:rPr>
      </w:pPr>
      <w:r w:rsidRPr="008A3FC9">
        <w:rPr>
          <w:rFonts w:asciiTheme="minorHAnsi" w:hAnsiTheme="minorHAnsi" w:cstheme="minorHAnsi"/>
          <w:b/>
          <w:bCs/>
          <w:sz w:val="22"/>
          <w:szCs w:val="22"/>
          <w:lang w:val="en-GB"/>
        </w:rPr>
        <w:t xml:space="preserve">LONGEVITY </w:t>
      </w:r>
      <w:r w:rsidR="00E26DDE" w:rsidRPr="008A3FC9">
        <w:rPr>
          <w:rFonts w:asciiTheme="minorHAnsi" w:hAnsiTheme="minorHAnsi" w:cstheme="minorHAnsi"/>
          <w:b/>
          <w:bCs/>
          <w:sz w:val="22"/>
          <w:szCs w:val="22"/>
          <w:lang w:val="en-GB"/>
        </w:rPr>
        <w:t>AND RESEARCH</w:t>
      </w:r>
      <w:r w:rsidRPr="008A3FC9">
        <w:rPr>
          <w:rFonts w:asciiTheme="minorHAnsi" w:hAnsiTheme="minorHAnsi" w:cstheme="minorHAnsi"/>
          <w:b/>
          <w:bCs/>
          <w:sz w:val="22"/>
          <w:szCs w:val="22"/>
          <w:lang w:val="en-GB"/>
        </w:rPr>
        <w:t xml:space="preserve">: </w:t>
      </w:r>
      <w:r w:rsidR="00E26DDE" w:rsidRPr="008A3FC9">
        <w:rPr>
          <w:rFonts w:asciiTheme="minorHAnsi" w:hAnsiTheme="minorHAnsi" w:cstheme="minorHAnsi"/>
          <w:b/>
          <w:bCs/>
          <w:sz w:val="22"/>
          <w:szCs w:val="22"/>
          <w:lang w:val="en-GB"/>
        </w:rPr>
        <w:t>ECONOMIC AND SCIENTIFIC SCENARIOS</w:t>
      </w:r>
      <w:r w:rsidRPr="00086DB0">
        <w:rPr>
          <w:lang w:val="en-GB"/>
        </w:rPr>
        <w:t xml:space="preserve"> </w:t>
      </w:r>
      <w:r w:rsidR="00385DA9" w:rsidRPr="00086DB0">
        <w:rPr>
          <w:lang w:val="en-GB"/>
        </w:rPr>
        <w:br/>
      </w:r>
      <w:r w:rsidR="00E26DDE" w:rsidRPr="00086DB0">
        <w:rPr>
          <w:rFonts w:asciiTheme="minorHAnsi" w:eastAsia="Times New Roman" w:hAnsiTheme="minorHAnsi" w:cstheme="minorHAnsi"/>
          <w:kern w:val="0"/>
          <w:sz w:val="22"/>
          <w:szCs w:val="22"/>
          <w:lang w:val="en-GB" w:eastAsia="it-IT"/>
        </w:rPr>
        <w:t>With a global value of €500 billion, longevity is emerging as an economic asset and will be the strategic focus of the “</w:t>
      </w:r>
      <w:r w:rsidR="00E26DDE" w:rsidRPr="00086DB0">
        <w:rPr>
          <w:rFonts w:asciiTheme="minorHAnsi" w:eastAsia="Times New Roman" w:hAnsiTheme="minorHAnsi" w:cstheme="minorHAnsi"/>
          <w:b/>
          <w:kern w:val="0"/>
          <w:sz w:val="22"/>
          <w:szCs w:val="22"/>
          <w:lang w:val="en-GB" w:eastAsia="it-IT"/>
        </w:rPr>
        <w:t>Longevity and Lifestyle: Science, Business and Investment</w:t>
      </w:r>
      <w:r w:rsidR="00E26DDE" w:rsidRPr="00086DB0">
        <w:rPr>
          <w:rFonts w:asciiTheme="minorHAnsi" w:eastAsia="Times New Roman" w:hAnsiTheme="minorHAnsi" w:cstheme="minorHAnsi"/>
          <w:kern w:val="0"/>
          <w:sz w:val="22"/>
          <w:szCs w:val="22"/>
          <w:lang w:val="en-GB" w:eastAsia="it-IT"/>
        </w:rPr>
        <w:t xml:space="preserve">” panel discussion. The meeting will address the sector’s evolution in Italy and Europe, combining the bio-scientific expertise of </w:t>
      </w:r>
      <w:r w:rsidR="00E26DDE" w:rsidRPr="00086DB0">
        <w:rPr>
          <w:rFonts w:asciiTheme="minorHAnsi" w:eastAsia="Times New Roman" w:hAnsiTheme="minorHAnsi" w:cstheme="minorHAnsi"/>
          <w:b/>
          <w:kern w:val="0"/>
          <w:sz w:val="22"/>
          <w:szCs w:val="22"/>
          <w:lang w:val="en-GB" w:eastAsia="it-IT"/>
        </w:rPr>
        <w:t>Lucia Magnani</w:t>
      </w:r>
      <w:r w:rsidR="00E26DDE" w:rsidRPr="00086DB0">
        <w:rPr>
          <w:rFonts w:asciiTheme="minorHAnsi" w:eastAsia="Times New Roman" w:hAnsiTheme="minorHAnsi" w:cstheme="minorHAnsi"/>
          <w:kern w:val="0"/>
          <w:sz w:val="22"/>
          <w:szCs w:val="22"/>
          <w:lang w:val="en-GB" w:eastAsia="it-IT"/>
        </w:rPr>
        <w:t xml:space="preserve">, CEO of Lucia Magnani Health Clinic, and </w:t>
      </w:r>
      <w:r w:rsidR="00E26DDE" w:rsidRPr="00086DB0">
        <w:rPr>
          <w:rFonts w:asciiTheme="minorHAnsi" w:eastAsia="Times New Roman" w:hAnsiTheme="minorHAnsi" w:cstheme="minorHAnsi"/>
          <w:b/>
          <w:kern w:val="0"/>
          <w:sz w:val="22"/>
          <w:szCs w:val="22"/>
          <w:lang w:val="en-GB" w:eastAsia="it-IT"/>
        </w:rPr>
        <w:t>Francesco Dalla Villa</w:t>
      </w:r>
      <w:r w:rsidR="00E26DDE" w:rsidRPr="00086DB0">
        <w:rPr>
          <w:rFonts w:asciiTheme="minorHAnsi" w:eastAsia="Times New Roman" w:hAnsiTheme="minorHAnsi" w:cstheme="minorHAnsi"/>
          <w:kern w:val="0"/>
          <w:sz w:val="22"/>
          <w:szCs w:val="22"/>
          <w:lang w:val="en-GB" w:eastAsia="it-IT"/>
        </w:rPr>
        <w:t xml:space="preserve">, Scientific Director at Isokinetic, with market trends analysed by </w:t>
      </w:r>
      <w:r w:rsidR="00E26DDE" w:rsidRPr="00086DB0">
        <w:rPr>
          <w:rFonts w:asciiTheme="minorHAnsi" w:eastAsia="Times New Roman" w:hAnsiTheme="minorHAnsi" w:cstheme="minorHAnsi"/>
          <w:b/>
          <w:kern w:val="0"/>
          <w:sz w:val="22"/>
          <w:szCs w:val="22"/>
          <w:lang w:val="en-GB" w:eastAsia="it-IT"/>
        </w:rPr>
        <w:t>Daniela Bianco</w:t>
      </w:r>
      <w:r w:rsidR="00E26DDE" w:rsidRPr="00086DB0">
        <w:rPr>
          <w:rFonts w:asciiTheme="minorHAnsi" w:eastAsia="Times New Roman" w:hAnsiTheme="minorHAnsi" w:cstheme="minorHAnsi"/>
          <w:kern w:val="0"/>
          <w:sz w:val="22"/>
          <w:szCs w:val="22"/>
          <w:lang w:val="en-GB" w:eastAsia="it-IT"/>
        </w:rPr>
        <w:t xml:space="preserve">, partner at Community Longevity+. </w:t>
      </w:r>
      <w:r w:rsidR="0049352D" w:rsidRPr="00086DB0">
        <w:rPr>
          <w:rFonts w:asciiTheme="minorHAnsi" w:eastAsia="Times New Roman" w:hAnsiTheme="minorHAnsi" w:cstheme="minorHAnsi"/>
          <w:kern w:val="0"/>
          <w:sz w:val="22"/>
          <w:szCs w:val="22"/>
          <w:lang w:val="en-GB" w:eastAsia="it-IT"/>
        </w:rPr>
        <w:t>I</w:t>
      </w:r>
      <w:r w:rsidR="00E26DDE" w:rsidRPr="00086DB0">
        <w:rPr>
          <w:rFonts w:asciiTheme="minorHAnsi" w:eastAsia="Times New Roman" w:hAnsiTheme="minorHAnsi" w:cstheme="minorHAnsi"/>
          <w:kern w:val="0"/>
          <w:sz w:val="22"/>
          <w:szCs w:val="22"/>
          <w:lang w:val="en-GB" w:eastAsia="it-IT"/>
        </w:rPr>
        <w:t xml:space="preserve">nvestment trends and M&amp;A activities </w:t>
      </w:r>
      <w:r w:rsidR="0049352D" w:rsidRPr="00086DB0">
        <w:rPr>
          <w:rFonts w:asciiTheme="minorHAnsi" w:eastAsia="Times New Roman" w:hAnsiTheme="minorHAnsi" w:cstheme="minorHAnsi"/>
          <w:kern w:val="0"/>
          <w:sz w:val="22"/>
          <w:szCs w:val="22"/>
          <w:lang w:val="en-GB" w:eastAsia="it-IT"/>
        </w:rPr>
        <w:t>for wellness centre</w:t>
      </w:r>
      <w:r w:rsidR="00E26DDE" w:rsidRPr="00086DB0">
        <w:rPr>
          <w:rFonts w:asciiTheme="minorHAnsi" w:eastAsia="Times New Roman" w:hAnsiTheme="minorHAnsi" w:cstheme="minorHAnsi"/>
          <w:kern w:val="0"/>
          <w:sz w:val="22"/>
          <w:szCs w:val="22"/>
          <w:lang w:val="en-GB" w:eastAsia="it-IT"/>
        </w:rPr>
        <w:t xml:space="preserve"> </w:t>
      </w:r>
      <w:r w:rsidR="0049352D" w:rsidRPr="00086DB0">
        <w:rPr>
          <w:rFonts w:asciiTheme="minorHAnsi" w:eastAsia="Times New Roman" w:hAnsiTheme="minorHAnsi" w:cstheme="minorHAnsi"/>
          <w:kern w:val="0"/>
          <w:sz w:val="22"/>
          <w:szCs w:val="22"/>
          <w:lang w:val="en-GB" w:eastAsia="it-IT"/>
        </w:rPr>
        <w:t>consolidation will be</w:t>
      </w:r>
      <w:r w:rsidR="00E26DDE" w:rsidRPr="00086DB0">
        <w:rPr>
          <w:rFonts w:asciiTheme="minorHAnsi" w:eastAsia="Times New Roman" w:hAnsiTheme="minorHAnsi" w:cstheme="minorHAnsi"/>
          <w:kern w:val="0"/>
          <w:sz w:val="22"/>
          <w:szCs w:val="22"/>
          <w:lang w:val="en-GB" w:eastAsia="it-IT"/>
        </w:rPr>
        <w:t xml:space="preserve"> summarised in presentations by </w:t>
      </w:r>
      <w:r w:rsidR="00E26DDE" w:rsidRPr="00086DB0">
        <w:rPr>
          <w:rFonts w:asciiTheme="minorHAnsi" w:eastAsia="Times New Roman" w:hAnsiTheme="minorHAnsi" w:cstheme="minorHAnsi"/>
          <w:b/>
          <w:kern w:val="0"/>
          <w:sz w:val="22"/>
          <w:szCs w:val="22"/>
          <w:lang w:val="en-GB" w:eastAsia="it-IT"/>
        </w:rPr>
        <w:t>Marco Biffi</w:t>
      </w:r>
      <w:r w:rsidR="00E26DDE" w:rsidRPr="00086DB0">
        <w:rPr>
          <w:rFonts w:asciiTheme="minorHAnsi" w:eastAsia="Times New Roman" w:hAnsiTheme="minorHAnsi" w:cstheme="minorHAnsi"/>
          <w:kern w:val="0"/>
          <w:sz w:val="22"/>
          <w:szCs w:val="22"/>
          <w:lang w:val="en-GB" w:eastAsia="it-IT"/>
        </w:rPr>
        <w:t xml:space="preserve">, CEO of Business Fit Consulting, and </w:t>
      </w:r>
      <w:r w:rsidR="00E26DDE" w:rsidRPr="00086DB0">
        <w:rPr>
          <w:rFonts w:asciiTheme="minorHAnsi" w:eastAsia="Times New Roman" w:hAnsiTheme="minorHAnsi" w:cstheme="minorHAnsi"/>
          <w:b/>
          <w:kern w:val="0"/>
          <w:sz w:val="22"/>
          <w:szCs w:val="22"/>
          <w:lang w:val="en-GB" w:eastAsia="it-IT"/>
        </w:rPr>
        <w:t>Luca Amedeo Masobello</w:t>
      </w:r>
      <w:r w:rsidR="00E26DDE" w:rsidRPr="00086DB0">
        <w:rPr>
          <w:rFonts w:asciiTheme="minorHAnsi" w:eastAsia="Times New Roman" w:hAnsiTheme="minorHAnsi" w:cstheme="minorHAnsi"/>
          <w:kern w:val="0"/>
          <w:sz w:val="22"/>
          <w:szCs w:val="22"/>
          <w:lang w:val="en-GB" w:eastAsia="it-IT"/>
        </w:rPr>
        <w:t xml:space="preserve">, partner at Vam Investments, who </w:t>
      </w:r>
      <w:r w:rsidR="0049352D" w:rsidRPr="00086DB0">
        <w:rPr>
          <w:rFonts w:asciiTheme="minorHAnsi" w:eastAsia="Times New Roman" w:hAnsiTheme="minorHAnsi" w:cstheme="minorHAnsi"/>
          <w:kern w:val="0"/>
          <w:sz w:val="22"/>
          <w:szCs w:val="22"/>
          <w:lang w:val="en-GB" w:eastAsia="it-IT"/>
        </w:rPr>
        <w:t xml:space="preserve">will </w:t>
      </w:r>
      <w:r w:rsidR="00E26DDE" w:rsidRPr="00086DB0">
        <w:rPr>
          <w:rFonts w:asciiTheme="minorHAnsi" w:eastAsia="Times New Roman" w:hAnsiTheme="minorHAnsi" w:cstheme="minorHAnsi"/>
          <w:kern w:val="0"/>
          <w:sz w:val="22"/>
          <w:szCs w:val="22"/>
          <w:lang w:val="en-GB" w:eastAsia="it-IT"/>
        </w:rPr>
        <w:t xml:space="preserve">outline the sector’s new paths to profitability. The scientific programme </w:t>
      </w:r>
      <w:r w:rsidR="0049352D" w:rsidRPr="00086DB0">
        <w:rPr>
          <w:rFonts w:asciiTheme="minorHAnsi" w:eastAsia="Times New Roman" w:hAnsiTheme="minorHAnsi" w:cstheme="minorHAnsi"/>
          <w:kern w:val="0"/>
          <w:sz w:val="22"/>
          <w:szCs w:val="22"/>
          <w:lang w:val="en-GB" w:eastAsia="it-IT"/>
        </w:rPr>
        <w:t xml:space="preserve">will draw to an end on </w:t>
      </w:r>
      <w:r w:rsidR="00E26DDE" w:rsidRPr="00086DB0">
        <w:rPr>
          <w:rFonts w:asciiTheme="minorHAnsi" w:eastAsia="Times New Roman" w:hAnsiTheme="minorHAnsi" w:cstheme="minorHAnsi"/>
          <w:kern w:val="0"/>
          <w:sz w:val="22"/>
          <w:szCs w:val="22"/>
          <w:lang w:val="en-GB" w:eastAsia="it-IT"/>
        </w:rPr>
        <w:t>Sunday 31</w:t>
      </w:r>
      <w:r w:rsidR="0049352D" w:rsidRPr="00086DB0">
        <w:rPr>
          <w:rFonts w:asciiTheme="minorHAnsi" w:eastAsia="Times New Roman" w:hAnsiTheme="minorHAnsi" w:cstheme="minorHAnsi"/>
          <w:kern w:val="0"/>
          <w:sz w:val="22"/>
          <w:szCs w:val="22"/>
          <w:vertAlign w:val="superscript"/>
          <w:lang w:val="en-GB" w:eastAsia="it-IT"/>
        </w:rPr>
        <w:t>st</w:t>
      </w:r>
      <w:r w:rsidR="0049352D" w:rsidRPr="00086DB0">
        <w:rPr>
          <w:rFonts w:asciiTheme="minorHAnsi" w:eastAsia="Times New Roman" w:hAnsiTheme="minorHAnsi" w:cstheme="minorHAnsi"/>
          <w:kern w:val="0"/>
          <w:sz w:val="22"/>
          <w:szCs w:val="22"/>
          <w:lang w:val="en-GB" w:eastAsia="it-IT"/>
        </w:rPr>
        <w:t xml:space="preserve"> </w:t>
      </w:r>
      <w:r w:rsidR="00E26DDE" w:rsidRPr="00086DB0">
        <w:rPr>
          <w:rFonts w:asciiTheme="minorHAnsi" w:eastAsia="Times New Roman" w:hAnsiTheme="minorHAnsi" w:cstheme="minorHAnsi"/>
          <w:kern w:val="0"/>
          <w:sz w:val="22"/>
          <w:szCs w:val="22"/>
          <w:lang w:val="en-GB" w:eastAsia="it-IT"/>
        </w:rPr>
        <w:t xml:space="preserve">May with the academic excellence of the </w:t>
      </w:r>
      <w:r w:rsidR="00E26DDE" w:rsidRPr="00086DB0">
        <w:rPr>
          <w:rFonts w:asciiTheme="minorHAnsi" w:eastAsia="Times New Roman" w:hAnsiTheme="minorHAnsi" w:cstheme="minorHAnsi"/>
          <w:b/>
          <w:kern w:val="0"/>
          <w:sz w:val="22"/>
          <w:szCs w:val="22"/>
          <w:lang w:val="en-GB" w:eastAsia="it-IT"/>
        </w:rPr>
        <w:t>Ilenia Scarantino Award</w:t>
      </w:r>
      <w:r w:rsidR="0049352D" w:rsidRPr="00086DB0">
        <w:rPr>
          <w:rFonts w:asciiTheme="minorHAnsi" w:eastAsia="Times New Roman" w:hAnsiTheme="minorHAnsi" w:cstheme="minorHAnsi"/>
          <w:kern w:val="0"/>
          <w:sz w:val="22"/>
          <w:szCs w:val="22"/>
          <w:lang w:val="en-GB" w:eastAsia="it-IT"/>
        </w:rPr>
        <w:t xml:space="preserve">, promoted by </w:t>
      </w:r>
      <w:r w:rsidR="0049352D" w:rsidRPr="00086DB0">
        <w:rPr>
          <w:rFonts w:asciiTheme="minorHAnsi" w:eastAsia="Times New Roman" w:hAnsiTheme="minorHAnsi" w:cstheme="minorHAnsi"/>
          <w:b/>
          <w:kern w:val="0"/>
          <w:sz w:val="22"/>
          <w:szCs w:val="22"/>
          <w:lang w:val="en-GB" w:eastAsia="it-IT"/>
        </w:rPr>
        <w:t>Gruppo</w:t>
      </w:r>
      <w:r w:rsidR="00E26DDE" w:rsidRPr="00086DB0">
        <w:rPr>
          <w:rFonts w:asciiTheme="minorHAnsi" w:eastAsia="Times New Roman" w:hAnsiTheme="minorHAnsi" w:cstheme="minorHAnsi"/>
          <w:b/>
          <w:kern w:val="0"/>
          <w:sz w:val="22"/>
          <w:szCs w:val="22"/>
          <w:lang w:val="en-GB" w:eastAsia="it-IT"/>
        </w:rPr>
        <w:t xml:space="preserve"> Sicilia</w:t>
      </w:r>
      <w:r w:rsidR="00E26DDE" w:rsidRPr="00086DB0">
        <w:rPr>
          <w:rFonts w:asciiTheme="minorHAnsi" w:eastAsia="Times New Roman" w:hAnsiTheme="minorHAnsi" w:cstheme="minorHAnsi"/>
          <w:kern w:val="0"/>
          <w:sz w:val="22"/>
          <w:szCs w:val="22"/>
          <w:lang w:val="en-GB" w:eastAsia="it-IT"/>
        </w:rPr>
        <w:t xml:space="preserve"> in collaboration with the </w:t>
      </w:r>
      <w:r w:rsidR="00E26DDE" w:rsidRPr="00086DB0">
        <w:rPr>
          <w:rFonts w:asciiTheme="minorHAnsi" w:eastAsia="Times New Roman" w:hAnsiTheme="minorHAnsi" w:cstheme="minorHAnsi"/>
          <w:b/>
          <w:kern w:val="0"/>
          <w:sz w:val="22"/>
          <w:szCs w:val="22"/>
          <w:lang w:val="en-GB" w:eastAsia="it-IT"/>
        </w:rPr>
        <w:t>Universities of Palermo and Catania</w:t>
      </w:r>
      <w:r w:rsidR="00E26DDE" w:rsidRPr="00086DB0">
        <w:rPr>
          <w:rFonts w:asciiTheme="minorHAnsi" w:eastAsia="Times New Roman" w:hAnsiTheme="minorHAnsi" w:cstheme="minorHAnsi"/>
          <w:kern w:val="0"/>
          <w:sz w:val="22"/>
          <w:szCs w:val="22"/>
          <w:lang w:val="en-GB" w:eastAsia="it-IT"/>
        </w:rPr>
        <w:t xml:space="preserve">: Sports Science </w:t>
      </w:r>
      <w:r w:rsidR="0049352D" w:rsidRPr="00086DB0">
        <w:rPr>
          <w:rFonts w:asciiTheme="minorHAnsi" w:eastAsia="Times New Roman" w:hAnsiTheme="minorHAnsi" w:cstheme="minorHAnsi"/>
          <w:kern w:val="0"/>
          <w:sz w:val="22"/>
          <w:szCs w:val="22"/>
          <w:lang w:val="en-GB" w:eastAsia="it-IT"/>
        </w:rPr>
        <w:t xml:space="preserve">students </w:t>
      </w:r>
      <w:r w:rsidR="00E26DDE" w:rsidRPr="00086DB0">
        <w:rPr>
          <w:rFonts w:asciiTheme="minorHAnsi" w:eastAsia="Times New Roman" w:hAnsiTheme="minorHAnsi" w:cstheme="minorHAnsi"/>
          <w:kern w:val="0"/>
          <w:sz w:val="22"/>
          <w:szCs w:val="22"/>
          <w:lang w:val="en-GB" w:eastAsia="it-IT"/>
        </w:rPr>
        <w:t>from the respective universities will present targeted research on Sicilian phytonutrients and their decisive impact on high-level sporting performance</w:t>
      </w:r>
      <w:r w:rsidR="00E26DDE" w:rsidRPr="00086DB0">
        <w:rPr>
          <w:rFonts w:eastAsia="Times New Roman"/>
          <w:kern w:val="0"/>
          <w:lang w:val="en-GB" w:eastAsia="it-IT"/>
        </w:rPr>
        <w:t>.</w:t>
      </w:r>
    </w:p>
    <w:p w14:paraId="43B4F0E5" w14:textId="77777777" w:rsidR="0049352D" w:rsidRPr="00BD3739" w:rsidRDefault="00D94563" w:rsidP="00EE7105">
      <w:pPr>
        <w:pStyle w:val="NormaleWeb"/>
        <w:spacing w:line="240" w:lineRule="auto"/>
        <w:rPr>
          <w:rFonts w:asciiTheme="minorHAnsi" w:eastAsia="Times New Roman" w:hAnsiTheme="minorHAnsi" w:cstheme="minorHAnsi"/>
          <w:bCs/>
          <w:kern w:val="0"/>
          <w:sz w:val="22"/>
          <w:szCs w:val="22"/>
          <w:lang w:val="en-GB" w:eastAsia="it-IT"/>
        </w:rPr>
      </w:pPr>
      <w:r w:rsidRPr="00086DB0">
        <w:rPr>
          <w:rFonts w:asciiTheme="minorHAnsi" w:hAnsiTheme="minorHAnsi" w:cstheme="minorHAnsi"/>
          <w:b/>
          <w:bCs/>
          <w:sz w:val="22"/>
          <w:szCs w:val="22"/>
          <w:lang w:val="en-GB"/>
        </w:rPr>
        <w:t>EDUCA</w:t>
      </w:r>
      <w:r w:rsidR="0049352D" w:rsidRPr="00086DB0">
        <w:rPr>
          <w:rFonts w:asciiTheme="minorHAnsi" w:hAnsiTheme="minorHAnsi" w:cstheme="minorHAnsi"/>
          <w:b/>
          <w:bCs/>
          <w:sz w:val="22"/>
          <w:szCs w:val="22"/>
          <w:lang w:val="en-GB"/>
        </w:rPr>
        <w:t>TION, PREVENTION AND MENTAL WELLBEING</w:t>
      </w:r>
      <w:r w:rsidR="00385DA9" w:rsidRPr="00086DB0">
        <w:rPr>
          <w:rFonts w:asciiTheme="minorHAnsi" w:hAnsiTheme="minorHAnsi" w:cstheme="minorHAnsi"/>
          <w:b/>
          <w:bCs/>
          <w:sz w:val="22"/>
          <w:szCs w:val="22"/>
          <w:lang w:val="en-GB"/>
        </w:rPr>
        <w:br/>
      </w:r>
      <w:r w:rsidR="0049352D" w:rsidRPr="00086DB0">
        <w:rPr>
          <w:rFonts w:asciiTheme="minorHAnsi" w:eastAsia="Times New Roman" w:hAnsiTheme="minorHAnsi" w:cstheme="minorHAnsi"/>
          <w:kern w:val="0"/>
          <w:sz w:val="22"/>
          <w:szCs w:val="22"/>
          <w:lang w:val="en-GB" w:eastAsia="it-IT"/>
        </w:rPr>
        <w:t>The “</w:t>
      </w:r>
      <w:proofErr w:type="spellStart"/>
      <w:r w:rsidR="0049352D" w:rsidRPr="00086DB0">
        <w:rPr>
          <w:rFonts w:asciiTheme="minorHAnsi" w:eastAsia="Times New Roman" w:hAnsiTheme="minorHAnsi" w:cstheme="minorHAnsi"/>
          <w:kern w:val="0"/>
          <w:sz w:val="22"/>
          <w:szCs w:val="22"/>
          <w:lang w:val="en-GB" w:eastAsia="it-IT"/>
        </w:rPr>
        <w:t>RiminiWellness</w:t>
      </w:r>
      <w:proofErr w:type="spellEnd"/>
      <w:r w:rsidR="0049352D" w:rsidRPr="00086DB0">
        <w:rPr>
          <w:rFonts w:asciiTheme="minorHAnsi" w:eastAsia="Times New Roman" w:hAnsiTheme="minorHAnsi" w:cstheme="minorHAnsi"/>
          <w:kern w:val="0"/>
          <w:sz w:val="22"/>
          <w:szCs w:val="22"/>
          <w:lang w:val="en-GB" w:eastAsia="it-IT"/>
        </w:rPr>
        <w:t xml:space="preserve"> for Schools” project will be presented In the Performance Arena on Saturday 30</w:t>
      </w:r>
      <w:r w:rsidR="0049352D" w:rsidRPr="00086DB0">
        <w:rPr>
          <w:rFonts w:asciiTheme="minorHAnsi" w:eastAsia="Times New Roman" w:hAnsiTheme="minorHAnsi" w:cstheme="minorHAnsi"/>
          <w:kern w:val="0"/>
          <w:sz w:val="22"/>
          <w:szCs w:val="22"/>
          <w:vertAlign w:val="superscript"/>
          <w:lang w:val="en-GB" w:eastAsia="it-IT"/>
        </w:rPr>
        <w:t>th</w:t>
      </w:r>
      <w:r w:rsidR="0049352D" w:rsidRPr="00086DB0">
        <w:rPr>
          <w:rFonts w:asciiTheme="minorHAnsi" w:eastAsia="Times New Roman" w:hAnsiTheme="minorHAnsi" w:cstheme="minorHAnsi"/>
          <w:kern w:val="0"/>
          <w:sz w:val="22"/>
          <w:szCs w:val="22"/>
          <w:lang w:val="en-GB" w:eastAsia="it-IT"/>
        </w:rPr>
        <w:t xml:space="preserve"> May. Developed in collaboration with </w:t>
      </w:r>
      <w:proofErr w:type="spellStart"/>
      <w:r w:rsidR="0049352D" w:rsidRPr="00086DB0">
        <w:rPr>
          <w:rFonts w:asciiTheme="minorHAnsi" w:eastAsia="Times New Roman" w:hAnsiTheme="minorHAnsi" w:cstheme="minorHAnsi"/>
          <w:kern w:val="0"/>
          <w:sz w:val="22"/>
          <w:szCs w:val="22"/>
          <w:lang w:val="en-GB" w:eastAsia="it-IT"/>
        </w:rPr>
        <w:t>Unigoo</w:t>
      </w:r>
      <w:proofErr w:type="spellEnd"/>
      <w:r w:rsidR="0049352D" w:rsidRPr="00086DB0">
        <w:rPr>
          <w:rFonts w:asciiTheme="minorHAnsi" w:eastAsia="Times New Roman" w:hAnsiTheme="minorHAnsi" w:cstheme="minorHAnsi"/>
          <w:kern w:val="0"/>
          <w:sz w:val="22"/>
          <w:szCs w:val="22"/>
          <w:lang w:val="en-GB" w:eastAsia="it-IT"/>
        </w:rPr>
        <w:t xml:space="preserve">, an organisation that specialises in the development of educational experiences and educational trips, the event will feature former swimming champion </w:t>
      </w:r>
      <w:r w:rsidR="0049352D" w:rsidRPr="00086DB0">
        <w:rPr>
          <w:rFonts w:asciiTheme="minorHAnsi" w:eastAsia="Times New Roman" w:hAnsiTheme="minorHAnsi" w:cstheme="minorHAnsi"/>
          <w:b/>
          <w:kern w:val="0"/>
          <w:sz w:val="22"/>
          <w:szCs w:val="22"/>
          <w:lang w:val="en-GB" w:eastAsia="it-IT"/>
        </w:rPr>
        <w:t>Massimiliano Rosolino</w:t>
      </w:r>
      <w:r w:rsidR="0049352D" w:rsidRPr="00086DB0">
        <w:rPr>
          <w:rFonts w:asciiTheme="minorHAnsi" w:eastAsia="Times New Roman" w:hAnsiTheme="minorHAnsi" w:cstheme="minorHAnsi"/>
          <w:kern w:val="0"/>
          <w:sz w:val="22"/>
          <w:szCs w:val="22"/>
          <w:lang w:val="en-GB" w:eastAsia="it-IT"/>
        </w:rPr>
        <w:t xml:space="preserve">. On the same day, the Wellness Arena will be staging the </w:t>
      </w:r>
      <w:proofErr w:type="spellStart"/>
      <w:r w:rsidR="0049352D" w:rsidRPr="00086DB0">
        <w:rPr>
          <w:rFonts w:asciiTheme="minorHAnsi" w:eastAsia="Times New Roman" w:hAnsiTheme="minorHAnsi" w:cstheme="minorHAnsi"/>
          <w:kern w:val="0"/>
          <w:sz w:val="22"/>
          <w:szCs w:val="22"/>
          <w:lang w:val="en-GB" w:eastAsia="it-IT"/>
        </w:rPr>
        <w:t>RiminiWellness</w:t>
      </w:r>
      <w:proofErr w:type="spellEnd"/>
      <w:r w:rsidR="0049352D" w:rsidRPr="00086DB0">
        <w:rPr>
          <w:rFonts w:asciiTheme="minorHAnsi" w:eastAsia="Times New Roman" w:hAnsiTheme="minorHAnsi" w:cstheme="minorHAnsi"/>
          <w:kern w:val="0"/>
          <w:sz w:val="22"/>
          <w:szCs w:val="22"/>
          <w:lang w:val="en-GB" w:eastAsia="it-IT"/>
        </w:rPr>
        <w:t xml:space="preserve"> premiere of “</w:t>
      </w:r>
      <w:r w:rsidR="0049352D" w:rsidRPr="00086DB0">
        <w:rPr>
          <w:rFonts w:asciiTheme="minorHAnsi" w:eastAsia="Times New Roman" w:hAnsiTheme="minorHAnsi" w:cstheme="minorHAnsi"/>
          <w:b/>
          <w:kern w:val="0"/>
          <w:sz w:val="22"/>
          <w:szCs w:val="22"/>
          <w:lang w:val="en-GB" w:eastAsia="it-IT"/>
        </w:rPr>
        <w:t>The Heart</w:t>
      </w:r>
      <w:r w:rsidR="00086DB0" w:rsidRPr="00086DB0">
        <w:rPr>
          <w:rFonts w:asciiTheme="minorHAnsi" w:eastAsia="Times New Roman" w:hAnsiTheme="minorHAnsi" w:cstheme="minorHAnsi"/>
          <w:b/>
          <w:kern w:val="0"/>
          <w:sz w:val="22"/>
          <w:szCs w:val="22"/>
          <w:lang w:val="en-GB" w:eastAsia="it-IT"/>
        </w:rPr>
        <w:t xml:space="preserve"> Show</w:t>
      </w:r>
      <w:r w:rsidR="00086DB0" w:rsidRPr="00086DB0">
        <w:rPr>
          <w:rFonts w:asciiTheme="minorHAnsi" w:eastAsia="Times New Roman" w:hAnsiTheme="minorHAnsi" w:cstheme="minorHAnsi"/>
          <w:kern w:val="0"/>
          <w:sz w:val="22"/>
          <w:szCs w:val="22"/>
          <w:lang w:val="en-GB" w:eastAsia="it-IT"/>
        </w:rPr>
        <w:t>”</w:t>
      </w:r>
      <w:r w:rsidR="0049352D" w:rsidRPr="00086DB0">
        <w:rPr>
          <w:rFonts w:asciiTheme="minorHAnsi" w:eastAsia="Times New Roman" w:hAnsiTheme="minorHAnsi" w:cstheme="minorHAnsi"/>
          <w:kern w:val="0"/>
          <w:sz w:val="22"/>
          <w:szCs w:val="22"/>
          <w:lang w:val="en-GB" w:eastAsia="it-IT"/>
        </w:rPr>
        <w:t xml:space="preserve">, the immersive format by cardiologist and populariser </w:t>
      </w:r>
      <w:r w:rsidR="0049352D" w:rsidRPr="00086DB0">
        <w:rPr>
          <w:rFonts w:asciiTheme="minorHAnsi" w:eastAsia="Times New Roman" w:hAnsiTheme="minorHAnsi" w:cstheme="minorHAnsi"/>
          <w:b/>
          <w:kern w:val="0"/>
          <w:sz w:val="22"/>
          <w:szCs w:val="22"/>
          <w:lang w:val="en-GB" w:eastAsia="it-IT"/>
        </w:rPr>
        <w:t>Davide Terranova</w:t>
      </w:r>
      <w:r w:rsidR="0049352D" w:rsidRPr="00086DB0">
        <w:rPr>
          <w:rFonts w:asciiTheme="minorHAnsi" w:eastAsia="Times New Roman" w:hAnsiTheme="minorHAnsi" w:cstheme="minorHAnsi"/>
          <w:kern w:val="0"/>
          <w:sz w:val="22"/>
          <w:szCs w:val="22"/>
          <w:lang w:val="en-GB" w:eastAsia="it-IT"/>
        </w:rPr>
        <w:t xml:space="preserve">, supported by </w:t>
      </w:r>
      <w:r w:rsidR="0049352D" w:rsidRPr="00086DB0">
        <w:rPr>
          <w:rFonts w:asciiTheme="minorHAnsi" w:eastAsia="Times New Roman" w:hAnsiTheme="minorHAnsi" w:cstheme="minorHAnsi"/>
          <w:b/>
          <w:kern w:val="0"/>
          <w:sz w:val="22"/>
          <w:szCs w:val="22"/>
          <w:lang w:val="en-GB" w:eastAsia="it-IT"/>
        </w:rPr>
        <w:t>FIF</w:t>
      </w:r>
      <w:r w:rsidR="0049352D" w:rsidRPr="00086DB0">
        <w:rPr>
          <w:rFonts w:asciiTheme="minorHAnsi" w:eastAsia="Times New Roman" w:hAnsiTheme="minorHAnsi" w:cstheme="minorHAnsi"/>
          <w:kern w:val="0"/>
          <w:sz w:val="22"/>
          <w:szCs w:val="22"/>
          <w:lang w:val="en-GB" w:eastAsia="it-IT"/>
        </w:rPr>
        <w:t>, which transforms prevention into an emotional and immersive narrative. On Thursday 28</w:t>
      </w:r>
      <w:r w:rsidR="00086DB0" w:rsidRPr="00086DB0">
        <w:rPr>
          <w:rFonts w:asciiTheme="minorHAnsi" w:eastAsia="Times New Roman" w:hAnsiTheme="minorHAnsi" w:cstheme="minorHAnsi"/>
          <w:kern w:val="0"/>
          <w:sz w:val="22"/>
          <w:szCs w:val="22"/>
          <w:vertAlign w:val="superscript"/>
          <w:lang w:val="en-GB" w:eastAsia="it-IT"/>
        </w:rPr>
        <w:t>th</w:t>
      </w:r>
      <w:r w:rsidR="00086DB0" w:rsidRPr="00086DB0">
        <w:rPr>
          <w:rFonts w:asciiTheme="minorHAnsi" w:eastAsia="Times New Roman" w:hAnsiTheme="minorHAnsi" w:cstheme="minorHAnsi"/>
          <w:kern w:val="0"/>
          <w:sz w:val="22"/>
          <w:szCs w:val="22"/>
          <w:lang w:val="en-GB" w:eastAsia="it-IT"/>
        </w:rPr>
        <w:t xml:space="preserve"> in</w:t>
      </w:r>
      <w:r w:rsidR="0049352D" w:rsidRPr="00086DB0">
        <w:rPr>
          <w:rFonts w:asciiTheme="minorHAnsi" w:eastAsia="Times New Roman" w:hAnsiTheme="minorHAnsi" w:cstheme="minorHAnsi"/>
          <w:kern w:val="0"/>
          <w:sz w:val="22"/>
          <w:szCs w:val="22"/>
          <w:lang w:val="en-GB" w:eastAsia="it-IT"/>
        </w:rPr>
        <w:t xml:space="preserve"> the Performance Arena, the focus will be on the use </w:t>
      </w:r>
      <w:r w:rsidR="0049352D" w:rsidRPr="00086DB0">
        <w:rPr>
          <w:rFonts w:asciiTheme="minorHAnsi" w:eastAsia="Times New Roman" w:hAnsiTheme="minorHAnsi" w:cstheme="minorHAnsi"/>
          <w:b/>
          <w:kern w:val="0"/>
          <w:sz w:val="22"/>
          <w:szCs w:val="22"/>
          <w:lang w:val="en-GB" w:eastAsia="it-IT"/>
        </w:rPr>
        <w:t xml:space="preserve">of biofeedback </w:t>
      </w:r>
      <w:r w:rsidR="0049352D" w:rsidRPr="00086DB0">
        <w:rPr>
          <w:rFonts w:asciiTheme="minorHAnsi" w:eastAsia="Times New Roman" w:hAnsiTheme="minorHAnsi" w:cstheme="minorHAnsi"/>
          <w:kern w:val="0"/>
          <w:sz w:val="22"/>
          <w:szCs w:val="22"/>
          <w:lang w:val="en-GB" w:eastAsia="it-IT"/>
        </w:rPr>
        <w:t>and</w:t>
      </w:r>
      <w:r w:rsidR="0049352D" w:rsidRPr="00086DB0">
        <w:rPr>
          <w:rFonts w:asciiTheme="minorHAnsi" w:eastAsia="Times New Roman" w:hAnsiTheme="minorHAnsi" w:cstheme="minorHAnsi"/>
          <w:b/>
          <w:kern w:val="0"/>
          <w:sz w:val="22"/>
          <w:szCs w:val="22"/>
          <w:lang w:val="en-GB" w:eastAsia="it-IT"/>
        </w:rPr>
        <w:t xml:space="preserve"> neurofeedback</w:t>
      </w:r>
      <w:r w:rsidR="0049352D" w:rsidRPr="00086DB0">
        <w:rPr>
          <w:rFonts w:asciiTheme="minorHAnsi" w:eastAsia="Times New Roman" w:hAnsiTheme="minorHAnsi" w:cstheme="minorHAnsi"/>
          <w:kern w:val="0"/>
          <w:sz w:val="22"/>
          <w:szCs w:val="22"/>
          <w:lang w:val="en-GB" w:eastAsia="it-IT"/>
        </w:rPr>
        <w:t xml:space="preserve"> for stress management </w:t>
      </w:r>
      <w:r w:rsidR="00086DB0" w:rsidRPr="00086DB0">
        <w:rPr>
          <w:rFonts w:asciiTheme="minorHAnsi" w:eastAsia="Times New Roman" w:hAnsiTheme="minorHAnsi" w:cstheme="minorHAnsi"/>
          <w:kern w:val="0"/>
          <w:sz w:val="22"/>
          <w:szCs w:val="22"/>
          <w:lang w:val="en-GB" w:eastAsia="it-IT"/>
        </w:rPr>
        <w:t>in</w:t>
      </w:r>
      <w:r w:rsidR="0049352D" w:rsidRPr="00086DB0">
        <w:rPr>
          <w:rFonts w:asciiTheme="minorHAnsi" w:eastAsia="Times New Roman" w:hAnsiTheme="minorHAnsi" w:cstheme="minorHAnsi"/>
          <w:kern w:val="0"/>
          <w:sz w:val="22"/>
          <w:szCs w:val="22"/>
          <w:lang w:val="en-GB" w:eastAsia="it-IT"/>
        </w:rPr>
        <w:t xml:space="preserve"> clubs, with </w:t>
      </w:r>
      <w:r w:rsidR="0049352D" w:rsidRPr="00086DB0">
        <w:rPr>
          <w:rFonts w:asciiTheme="minorHAnsi" w:eastAsia="Times New Roman" w:hAnsiTheme="minorHAnsi" w:cstheme="minorHAnsi"/>
          <w:b/>
          <w:kern w:val="0"/>
          <w:sz w:val="22"/>
          <w:szCs w:val="22"/>
          <w:lang w:val="en-GB" w:eastAsia="it-IT"/>
        </w:rPr>
        <w:t>Igor Castiglia</w:t>
      </w:r>
      <w:r w:rsidR="0049352D" w:rsidRPr="00086DB0">
        <w:rPr>
          <w:rFonts w:asciiTheme="minorHAnsi" w:eastAsia="Times New Roman" w:hAnsiTheme="minorHAnsi" w:cstheme="minorHAnsi"/>
          <w:kern w:val="0"/>
          <w:sz w:val="22"/>
          <w:szCs w:val="22"/>
          <w:lang w:val="en-GB" w:eastAsia="it-IT"/>
        </w:rPr>
        <w:t xml:space="preserve"> and his talk “</w:t>
      </w:r>
      <w:r w:rsidR="0049352D" w:rsidRPr="00BD3739">
        <w:rPr>
          <w:rFonts w:asciiTheme="minorHAnsi" w:eastAsia="Times New Roman" w:hAnsiTheme="minorHAnsi" w:cstheme="minorHAnsi"/>
          <w:bCs/>
          <w:kern w:val="0"/>
          <w:sz w:val="22"/>
          <w:szCs w:val="22"/>
          <w:lang w:val="en-GB" w:eastAsia="it-IT"/>
        </w:rPr>
        <w:t>From Fitness to Stress Management”.</w:t>
      </w:r>
    </w:p>
    <w:p w14:paraId="0F8A635A" w14:textId="77777777" w:rsidR="00385DA9" w:rsidRPr="00086DB0" w:rsidRDefault="00385DA9" w:rsidP="00A70D84">
      <w:pPr>
        <w:spacing w:after="0" w:line="240" w:lineRule="auto"/>
        <w:jc w:val="both"/>
        <w:rPr>
          <w:rFonts w:cs="Calibri"/>
          <w:lang w:val="en-GB"/>
        </w:rPr>
      </w:pPr>
      <w:r w:rsidRPr="00086DB0">
        <w:rPr>
          <w:b/>
          <w:bCs/>
          <w:sz w:val="20"/>
          <w:szCs w:val="20"/>
          <w:lang w:val="en-GB"/>
        </w:rPr>
        <w:t>ABOUT RIMINIWELLNESS 2026</w:t>
      </w:r>
    </w:p>
    <w:p w14:paraId="4B122539" w14:textId="77777777" w:rsidR="00385DA9" w:rsidRPr="00086DB0" w:rsidRDefault="00385DA9" w:rsidP="00A70D84">
      <w:pPr>
        <w:spacing w:after="0" w:line="240" w:lineRule="auto"/>
        <w:rPr>
          <w:b/>
          <w:bCs/>
          <w:sz w:val="20"/>
          <w:szCs w:val="20"/>
          <w:lang w:val="en-GB"/>
        </w:rPr>
      </w:pPr>
      <w:r w:rsidRPr="00086DB0">
        <w:rPr>
          <w:b/>
          <w:bCs/>
          <w:sz w:val="20"/>
          <w:szCs w:val="20"/>
          <w:lang w:val="en-GB"/>
        </w:rPr>
        <w:t>Dat</w:t>
      </w:r>
      <w:r w:rsidR="00EE45B3" w:rsidRPr="00086DB0">
        <w:rPr>
          <w:b/>
          <w:bCs/>
          <w:sz w:val="20"/>
          <w:szCs w:val="20"/>
          <w:lang w:val="en-GB"/>
        </w:rPr>
        <w:t>es</w:t>
      </w:r>
      <w:r w:rsidRPr="00086DB0">
        <w:rPr>
          <w:sz w:val="20"/>
          <w:szCs w:val="20"/>
          <w:lang w:val="en-GB"/>
        </w:rPr>
        <w:t xml:space="preserve">: 28/31 </w:t>
      </w:r>
      <w:r w:rsidR="00EE45B3" w:rsidRPr="00086DB0">
        <w:rPr>
          <w:sz w:val="20"/>
          <w:szCs w:val="20"/>
          <w:lang w:val="en-GB"/>
        </w:rPr>
        <w:t>May</w:t>
      </w:r>
      <w:r w:rsidRPr="00086DB0">
        <w:rPr>
          <w:sz w:val="20"/>
          <w:szCs w:val="20"/>
          <w:lang w:val="en-GB"/>
        </w:rPr>
        <w:t xml:space="preserve"> 2026; </w:t>
      </w:r>
      <w:r w:rsidR="00EE45B3" w:rsidRPr="00086DB0">
        <w:rPr>
          <w:b/>
          <w:bCs/>
          <w:sz w:val="20"/>
          <w:szCs w:val="20"/>
          <w:lang w:val="en-GB"/>
        </w:rPr>
        <w:t>event</w:t>
      </w:r>
      <w:r w:rsidRPr="00086DB0">
        <w:rPr>
          <w:sz w:val="20"/>
          <w:szCs w:val="20"/>
          <w:lang w:val="en-GB"/>
        </w:rPr>
        <w:t xml:space="preserve">: </w:t>
      </w:r>
      <w:r w:rsidR="00EE45B3" w:rsidRPr="00086DB0">
        <w:rPr>
          <w:sz w:val="20"/>
          <w:szCs w:val="20"/>
          <w:lang w:val="en-GB"/>
        </w:rPr>
        <w:t>international trade show</w:t>
      </w:r>
      <w:r w:rsidRPr="00086DB0">
        <w:rPr>
          <w:sz w:val="20"/>
          <w:szCs w:val="20"/>
          <w:lang w:val="en-GB"/>
        </w:rPr>
        <w:t xml:space="preserve">; </w:t>
      </w:r>
      <w:r w:rsidR="00EE45B3" w:rsidRPr="00086DB0">
        <w:rPr>
          <w:b/>
          <w:bCs/>
          <w:sz w:val="20"/>
          <w:szCs w:val="20"/>
          <w:lang w:val="en-GB"/>
        </w:rPr>
        <w:t>organisation:</w:t>
      </w:r>
      <w:r w:rsidRPr="00086DB0">
        <w:rPr>
          <w:sz w:val="20"/>
          <w:szCs w:val="20"/>
          <w:lang w:val="en-GB"/>
        </w:rPr>
        <w:t xml:space="preserve"> Italian Exhibition Group S.p.A.; </w:t>
      </w:r>
      <w:r w:rsidR="00EE45B3" w:rsidRPr="00086DB0">
        <w:rPr>
          <w:b/>
          <w:bCs/>
          <w:sz w:val="20"/>
          <w:szCs w:val="20"/>
          <w:lang w:val="en-GB"/>
        </w:rPr>
        <w:t>frequency</w:t>
      </w:r>
      <w:r w:rsidRPr="00086DB0">
        <w:rPr>
          <w:sz w:val="20"/>
          <w:szCs w:val="20"/>
          <w:lang w:val="en-GB"/>
        </w:rPr>
        <w:t xml:space="preserve">: annual; </w:t>
      </w:r>
      <w:r w:rsidRPr="00086DB0">
        <w:rPr>
          <w:b/>
          <w:bCs/>
          <w:sz w:val="20"/>
          <w:szCs w:val="20"/>
          <w:lang w:val="en-GB"/>
        </w:rPr>
        <w:t>edi</w:t>
      </w:r>
      <w:r w:rsidR="00EE45B3" w:rsidRPr="00086DB0">
        <w:rPr>
          <w:b/>
          <w:bCs/>
          <w:sz w:val="20"/>
          <w:szCs w:val="20"/>
          <w:lang w:val="en-GB"/>
        </w:rPr>
        <w:t>tion</w:t>
      </w:r>
      <w:r w:rsidRPr="00086DB0">
        <w:rPr>
          <w:sz w:val="20"/>
          <w:szCs w:val="20"/>
          <w:lang w:val="en-GB"/>
        </w:rPr>
        <w:t>: 20</w:t>
      </w:r>
      <w:r w:rsidR="00EE45B3" w:rsidRPr="00086DB0">
        <w:rPr>
          <w:sz w:val="20"/>
          <w:szCs w:val="20"/>
          <w:vertAlign w:val="superscript"/>
          <w:lang w:val="en-GB"/>
        </w:rPr>
        <w:t>th</w:t>
      </w:r>
      <w:r w:rsidRPr="00086DB0">
        <w:rPr>
          <w:sz w:val="20"/>
          <w:szCs w:val="20"/>
          <w:lang w:val="en-GB"/>
        </w:rPr>
        <w:t xml:space="preserve">; </w:t>
      </w:r>
      <w:r w:rsidR="00EE45B3" w:rsidRPr="00086DB0">
        <w:rPr>
          <w:b/>
          <w:bCs/>
          <w:sz w:val="20"/>
          <w:szCs w:val="20"/>
          <w:lang w:val="en-GB"/>
        </w:rPr>
        <w:t>entry</w:t>
      </w:r>
      <w:r w:rsidRPr="00086DB0">
        <w:rPr>
          <w:sz w:val="20"/>
          <w:szCs w:val="20"/>
          <w:lang w:val="en-GB"/>
        </w:rPr>
        <w:t>: pub</w:t>
      </w:r>
      <w:r w:rsidR="00EE45B3" w:rsidRPr="00086DB0">
        <w:rPr>
          <w:sz w:val="20"/>
          <w:szCs w:val="20"/>
          <w:lang w:val="en-GB"/>
        </w:rPr>
        <w:t>lic and trade</w:t>
      </w:r>
      <w:r w:rsidRPr="00086DB0">
        <w:rPr>
          <w:sz w:val="20"/>
          <w:szCs w:val="20"/>
          <w:lang w:val="en-GB"/>
        </w:rPr>
        <w:t xml:space="preserve">; </w:t>
      </w:r>
      <w:r w:rsidRPr="00086DB0">
        <w:rPr>
          <w:b/>
          <w:bCs/>
          <w:sz w:val="20"/>
          <w:szCs w:val="20"/>
          <w:lang w:val="en-GB"/>
        </w:rPr>
        <w:t>info</w:t>
      </w:r>
      <w:r w:rsidRPr="00086DB0">
        <w:rPr>
          <w:sz w:val="20"/>
          <w:szCs w:val="20"/>
          <w:lang w:val="en-GB"/>
        </w:rPr>
        <w:t>: www.riminiwellness.com</w:t>
      </w:r>
      <w:r w:rsidRPr="00086DB0">
        <w:rPr>
          <w:b/>
          <w:bCs/>
          <w:sz w:val="20"/>
          <w:szCs w:val="20"/>
          <w:lang w:val="en-GB"/>
        </w:rPr>
        <w:t>           </w:t>
      </w:r>
    </w:p>
    <w:p w14:paraId="122AD806" w14:textId="77777777" w:rsidR="00385DA9" w:rsidRPr="00086DB0" w:rsidRDefault="00385DA9" w:rsidP="00A70D84">
      <w:pPr>
        <w:spacing w:after="0" w:line="240" w:lineRule="auto"/>
        <w:rPr>
          <w:b/>
          <w:bCs/>
          <w:spacing w:val="-1"/>
          <w:sz w:val="20"/>
          <w:szCs w:val="20"/>
          <w:lang w:val="en-GB"/>
        </w:rPr>
      </w:pPr>
    </w:p>
    <w:p w14:paraId="10AE0944" w14:textId="77777777" w:rsidR="00385DA9" w:rsidRPr="00086DB0" w:rsidRDefault="00385DA9" w:rsidP="00A70D84">
      <w:pPr>
        <w:spacing w:after="0" w:line="240" w:lineRule="auto"/>
        <w:rPr>
          <w:b/>
          <w:bCs/>
          <w:spacing w:val="-1"/>
          <w:sz w:val="20"/>
          <w:szCs w:val="20"/>
          <w:lang w:val="en-GB"/>
        </w:rPr>
      </w:pPr>
      <w:r w:rsidRPr="00086DB0">
        <w:rPr>
          <w:b/>
          <w:bCs/>
          <w:spacing w:val="-1"/>
          <w:sz w:val="20"/>
          <w:szCs w:val="20"/>
          <w:lang w:val="en-GB"/>
        </w:rPr>
        <w:t>PRESS CONTACT ITALIAN EXHIBITION GROUP</w:t>
      </w:r>
      <w:r w:rsidRPr="00086DB0">
        <w:rPr>
          <w:b/>
          <w:bCs/>
          <w:spacing w:val="-1"/>
          <w:sz w:val="20"/>
          <w:szCs w:val="20"/>
          <w:lang w:val="en-GB"/>
        </w:rPr>
        <w:br/>
        <w:t xml:space="preserve">head of corporate communication &amp; media relation: </w:t>
      </w:r>
      <w:r w:rsidRPr="00086DB0">
        <w:rPr>
          <w:spacing w:val="-1"/>
          <w:sz w:val="20"/>
          <w:szCs w:val="20"/>
          <w:lang w:val="en-GB"/>
        </w:rPr>
        <w:t>Elisabetta Vitali</w:t>
      </w:r>
      <w:r w:rsidRPr="00086DB0">
        <w:rPr>
          <w:b/>
          <w:bCs/>
          <w:spacing w:val="-1"/>
          <w:sz w:val="20"/>
          <w:szCs w:val="20"/>
          <w:lang w:val="en-GB"/>
        </w:rPr>
        <w:br/>
        <w:t xml:space="preserve">press office manager: </w:t>
      </w:r>
      <w:r w:rsidRPr="00086DB0">
        <w:rPr>
          <w:spacing w:val="-1"/>
          <w:sz w:val="20"/>
          <w:szCs w:val="20"/>
          <w:lang w:val="en-GB"/>
        </w:rPr>
        <w:t>Marco Forcellini, Pier Francesco Bellini</w:t>
      </w:r>
      <w:r w:rsidRPr="00086DB0">
        <w:rPr>
          <w:b/>
          <w:bCs/>
          <w:spacing w:val="-1"/>
          <w:sz w:val="20"/>
          <w:szCs w:val="20"/>
          <w:lang w:val="en-GB"/>
        </w:rPr>
        <w:t xml:space="preserve"> | press office coordinator: </w:t>
      </w:r>
      <w:r w:rsidRPr="00086DB0">
        <w:rPr>
          <w:spacing w:val="-1"/>
          <w:sz w:val="20"/>
          <w:szCs w:val="20"/>
          <w:lang w:val="en-GB"/>
        </w:rPr>
        <w:t>Luca Paganin</w:t>
      </w:r>
      <w:r w:rsidRPr="00086DB0">
        <w:rPr>
          <w:b/>
          <w:bCs/>
          <w:spacing w:val="-1"/>
          <w:sz w:val="20"/>
          <w:szCs w:val="20"/>
          <w:lang w:val="en-GB"/>
        </w:rPr>
        <w:t xml:space="preserve"> | press office specialist: </w:t>
      </w:r>
      <w:r w:rsidRPr="00086DB0">
        <w:rPr>
          <w:spacing w:val="-1"/>
          <w:sz w:val="20"/>
          <w:szCs w:val="20"/>
          <w:lang w:val="en-GB"/>
        </w:rPr>
        <w:t>Mirko Malgieri</w:t>
      </w:r>
      <w:r w:rsidRPr="00086DB0">
        <w:rPr>
          <w:b/>
          <w:bCs/>
          <w:spacing w:val="-1"/>
          <w:sz w:val="20"/>
          <w:szCs w:val="20"/>
          <w:lang w:val="en-GB"/>
        </w:rPr>
        <w:t xml:space="preserve">; </w:t>
      </w:r>
      <w:r w:rsidRPr="00086DB0">
        <w:rPr>
          <w:spacing w:val="-1"/>
          <w:sz w:val="20"/>
          <w:szCs w:val="20"/>
          <w:lang w:val="en-GB"/>
        </w:rPr>
        <w:t>Nicoletta Evangelisti</w:t>
      </w:r>
      <w:r w:rsidRPr="00086DB0">
        <w:rPr>
          <w:b/>
          <w:bCs/>
          <w:spacing w:val="-1"/>
          <w:sz w:val="20"/>
          <w:szCs w:val="20"/>
          <w:lang w:val="en-GB"/>
        </w:rPr>
        <w:t xml:space="preserve"> | press office assistant: </w:t>
      </w:r>
      <w:r w:rsidRPr="00086DB0">
        <w:rPr>
          <w:spacing w:val="-1"/>
          <w:sz w:val="20"/>
          <w:szCs w:val="20"/>
          <w:lang w:val="en-GB"/>
        </w:rPr>
        <w:t>Julia Andreatta</w:t>
      </w:r>
      <w:r w:rsidRPr="00086DB0">
        <w:rPr>
          <w:b/>
          <w:bCs/>
          <w:spacing w:val="-1"/>
          <w:sz w:val="20"/>
          <w:szCs w:val="20"/>
          <w:lang w:val="en-GB"/>
        </w:rPr>
        <w:t> </w:t>
      </w:r>
      <w:hyperlink r:id="rId6" w:history="1">
        <w:r w:rsidRPr="00086DB0">
          <w:rPr>
            <w:rStyle w:val="Hyperlink0"/>
            <w:lang w:val="en-GB"/>
          </w:rPr>
          <w:t>media@iegexpo.it</w:t>
        </w:r>
      </w:hyperlink>
    </w:p>
    <w:p w14:paraId="7FA63A2F" w14:textId="77777777" w:rsidR="00385DA9" w:rsidRPr="00086DB0" w:rsidRDefault="00385DA9" w:rsidP="00A70D84">
      <w:pPr>
        <w:spacing w:after="0" w:line="240" w:lineRule="auto"/>
        <w:jc w:val="both"/>
        <w:rPr>
          <w:b/>
          <w:bCs/>
          <w:spacing w:val="-1"/>
          <w:sz w:val="20"/>
          <w:szCs w:val="20"/>
          <w:lang w:val="en-GB"/>
        </w:rPr>
      </w:pPr>
    </w:p>
    <w:p w14:paraId="27131E07" w14:textId="77777777" w:rsidR="00385DA9" w:rsidRPr="009972AE" w:rsidRDefault="00385DA9" w:rsidP="00A70D84">
      <w:pPr>
        <w:spacing w:after="0" w:line="240" w:lineRule="auto"/>
        <w:jc w:val="both"/>
        <w:rPr>
          <w:b/>
          <w:bCs/>
          <w:spacing w:val="-1"/>
          <w:sz w:val="20"/>
          <w:szCs w:val="20"/>
        </w:rPr>
      </w:pPr>
      <w:r w:rsidRPr="009972AE">
        <w:rPr>
          <w:b/>
          <w:bCs/>
          <w:spacing w:val="-1"/>
          <w:sz w:val="20"/>
          <w:szCs w:val="20"/>
        </w:rPr>
        <w:lastRenderedPageBreak/>
        <w:t>MEDIA AGENCY RIMINIWELLNESS 2026</w:t>
      </w:r>
    </w:p>
    <w:p w14:paraId="2373BD40" w14:textId="77777777" w:rsidR="00385DA9" w:rsidRPr="009972AE" w:rsidRDefault="00385DA9" w:rsidP="00A70D84">
      <w:pPr>
        <w:spacing w:after="0" w:line="240" w:lineRule="auto"/>
        <w:jc w:val="both"/>
      </w:pPr>
      <w:r w:rsidRPr="009972AE">
        <w:rPr>
          <w:b/>
          <w:bCs/>
          <w:spacing w:val="-1"/>
          <w:sz w:val="20"/>
          <w:szCs w:val="20"/>
        </w:rPr>
        <w:t xml:space="preserve">Naper Multimedia| </w:t>
      </w:r>
      <w:r w:rsidRPr="009972AE">
        <w:rPr>
          <w:spacing w:val="-1"/>
          <w:sz w:val="20"/>
          <w:szCs w:val="20"/>
        </w:rPr>
        <w:t>Zoe Perna</w:t>
      </w:r>
      <w:r w:rsidRPr="009972AE">
        <w:rPr>
          <w:b/>
          <w:bCs/>
          <w:spacing w:val="-1"/>
          <w:sz w:val="20"/>
          <w:szCs w:val="20"/>
        </w:rPr>
        <w:t xml:space="preserve"> | T. +39 02 97699600 | </w:t>
      </w:r>
      <w:hyperlink r:id="rId7" w:history="1">
        <w:r w:rsidRPr="009972AE">
          <w:rPr>
            <w:rStyle w:val="Hyperlink0"/>
          </w:rPr>
          <w:t>zoe.perna@napermultimedia.it</w:t>
        </w:r>
      </w:hyperlink>
      <w:r w:rsidRPr="009972AE">
        <w:rPr>
          <w:b/>
          <w:bCs/>
          <w:spacing w:val="-1"/>
          <w:sz w:val="20"/>
          <w:szCs w:val="20"/>
        </w:rPr>
        <w:t xml:space="preserve"> | </w:t>
      </w:r>
      <w:hyperlink r:id="rId8" w:history="1">
        <w:r w:rsidRPr="009972AE">
          <w:rPr>
            <w:rStyle w:val="Hyperlink0"/>
          </w:rPr>
          <w:t>staff@napermultimedia.it</w:t>
        </w:r>
      </w:hyperlink>
      <w:r w:rsidRPr="009972AE">
        <w:br/>
      </w:r>
    </w:p>
    <w:p w14:paraId="2A2FF766" w14:textId="77777777" w:rsidR="00385DA9" w:rsidRPr="009972AE" w:rsidRDefault="00385DA9" w:rsidP="00A70D84">
      <w:pPr>
        <w:spacing w:after="0" w:line="240" w:lineRule="auto"/>
        <w:jc w:val="both"/>
      </w:pPr>
    </w:p>
    <w:p w14:paraId="49E625CE" w14:textId="77777777" w:rsidR="00FE0D45" w:rsidRPr="00C20CFA" w:rsidRDefault="00FE0D45" w:rsidP="00FE0D45">
      <w:pPr>
        <w:spacing w:after="0" w:line="240" w:lineRule="auto"/>
        <w:jc w:val="both"/>
        <w:rPr>
          <w:sz w:val="26"/>
          <w:szCs w:val="26"/>
          <w:lang w:val="en-GB"/>
        </w:rPr>
      </w:pPr>
    </w:p>
    <w:p w14:paraId="1D452D6C" w14:textId="77777777" w:rsidR="00FE0D45" w:rsidRPr="00086DB0" w:rsidRDefault="00FE0D45" w:rsidP="00FE0D45">
      <w:pPr>
        <w:spacing w:after="0" w:line="240" w:lineRule="auto"/>
        <w:jc w:val="both"/>
        <w:rPr>
          <w:lang w:val="en-GB"/>
        </w:rPr>
      </w:pPr>
      <w:r w:rsidRPr="00AB6215">
        <w:rPr>
          <w:noProof/>
        </w:rPr>
        <w:drawing>
          <wp:inline distT="0" distB="0" distL="0" distR="0" wp14:anchorId="691A1763" wp14:editId="29001FC9">
            <wp:extent cx="5137150" cy="1606550"/>
            <wp:effectExtent l="0" t="0" r="6350" b="0"/>
            <wp:docPr id="693185470" name="Immagine 1" descr="Immagine che contiene test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 Carattere, schermata&#10;&#10;Il contenuto generato dall'IA potrebbe non essere corrett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37150" cy="1606550"/>
                    </a:xfrm>
                    <a:prstGeom prst="rect">
                      <a:avLst/>
                    </a:prstGeom>
                    <a:noFill/>
                    <a:ln>
                      <a:noFill/>
                    </a:ln>
                  </pic:spPr>
                </pic:pic>
              </a:graphicData>
            </a:graphic>
          </wp:inline>
        </w:drawing>
      </w:r>
    </w:p>
    <w:p w14:paraId="01EC5D0F" w14:textId="77777777" w:rsidR="00FE0D45" w:rsidRPr="00C20CFA" w:rsidRDefault="00FE0D45" w:rsidP="00FE0D45">
      <w:pPr>
        <w:spacing w:after="0" w:line="240" w:lineRule="auto"/>
        <w:jc w:val="both"/>
        <w:rPr>
          <w:sz w:val="26"/>
          <w:szCs w:val="26"/>
          <w:lang w:val="en-GB"/>
        </w:rPr>
      </w:pPr>
    </w:p>
    <w:p w14:paraId="63BAAD3D" w14:textId="77777777" w:rsidR="00FE0D45" w:rsidRPr="00FE0D45" w:rsidRDefault="00FE0D45" w:rsidP="00FE0D45">
      <w:pPr>
        <w:jc w:val="both"/>
        <w:rPr>
          <w:rFonts w:eastAsia="Calibri"/>
          <w:i/>
          <w:iCs/>
          <w:sz w:val="18"/>
          <w:szCs w:val="18"/>
          <w:lang w:val="en-GB"/>
        </w:rPr>
      </w:pPr>
      <w:r w:rsidRPr="00FE0D45">
        <w:rPr>
          <w:rFonts w:eastAsia="Calibri" w:cs="Calibri"/>
          <w:i/>
          <w:iCs/>
          <w:color w:val="333333"/>
          <w:sz w:val="18"/>
          <w:szCs w:val="18"/>
          <w:bdr w:val="none" w:sz="0" w:space="0" w:color="auto" w:frame="1"/>
          <w:lang w:val="en-GB"/>
        </w:rPr>
        <w:t>This press release contains forecast elements and estimates that reflect the management´s current opinions (´forward-looking statements´), particularly regarding future management performance, realization of investments, cash flow trends and the evolution of the financial structure. For their very nature, forward-looking statements have a component of risk and uncertainty, as they depend on the occurrence of future events. The effective results may differ (even significantly) from those announced, due to numerous factors, including, only by way of example: food service market and tourist flow trends in Italy, gold and jewellery market trends, green economy market trends; the evolution of raw material prices; general macroeconomic conditions; geopolitical factors and evolutions in the legislative framework. Moreover, the information contained in this release, does not claim to be complete, and has not been verified by independent third parties. Forecasts, estimates and objectives contained herein are based on the information available to the Company as at the date of this release</w:t>
      </w:r>
      <w:r w:rsidRPr="00FE0D45">
        <w:rPr>
          <w:rFonts w:eastAsia="Calibri"/>
          <w:i/>
          <w:iCs/>
          <w:sz w:val="18"/>
          <w:szCs w:val="18"/>
          <w:lang w:val="en-GB"/>
        </w:rPr>
        <w:t>.</w:t>
      </w:r>
    </w:p>
    <w:p w14:paraId="0B94DE20" w14:textId="77777777" w:rsidR="00FE0D45" w:rsidRPr="00086DB0" w:rsidRDefault="00FE0D45" w:rsidP="00FE0D45">
      <w:pPr>
        <w:spacing w:after="0" w:line="240" w:lineRule="auto"/>
        <w:jc w:val="both"/>
        <w:rPr>
          <w:lang w:val="en-GB"/>
        </w:rPr>
      </w:pPr>
    </w:p>
    <w:p w14:paraId="0D32D1E9" w14:textId="77777777" w:rsidR="00897324" w:rsidRPr="009972AE" w:rsidRDefault="00897324" w:rsidP="00A70D84">
      <w:pPr>
        <w:spacing w:after="0" w:line="240" w:lineRule="auto"/>
        <w:jc w:val="both"/>
      </w:pPr>
    </w:p>
    <w:p w14:paraId="71AB808D" w14:textId="77777777" w:rsidR="00385DA9" w:rsidRPr="009972AE" w:rsidRDefault="00385DA9" w:rsidP="00A70D84">
      <w:pPr>
        <w:spacing w:after="0" w:line="240" w:lineRule="auto"/>
        <w:jc w:val="both"/>
      </w:pPr>
    </w:p>
    <w:p w14:paraId="5B6FA82B" w14:textId="77777777" w:rsidR="00385DA9" w:rsidRPr="009972AE" w:rsidRDefault="00385DA9" w:rsidP="00A70D84">
      <w:pPr>
        <w:spacing w:after="0" w:line="240" w:lineRule="auto"/>
        <w:jc w:val="both"/>
      </w:pPr>
    </w:p>
    <w:sectPr w:rsidR="00385DA9" w:rsidRPr="009972AE" w:rsidSect="00A70D84">
      <w:pgSz w:w="11906" w:h="16838"/>
      <w:pgMar w:top="1417" w:right="1134" w:bottom="141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7F78"/>
    <w:multiLevelType w:val="hybridMultilevel"/>
    <w:tmpl w:val="A6A4794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1C994BCE"/>
    <w:multiLevelType w:val="multilevel"/>
    <w:tmpl w:val="C1069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AC454E"/>
    <w:multiLevelType w:val="hybridMultilevel"/>
    <w:tmpl w:val="54468D5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447E55B9"/>
    <w:multiLevelType w:val="hybridMultilevel"/>
    <w:tmpl w:val="1BEECE5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6EA0362F"/>
    <w:multiLevelType w:val="multilevel"/>
    <w:tmpl w:val="CA047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5115998">
    <w:abstractNumId w:val="2"/>
  </w:num>
  <w:num w:numId="2" w16cid:durableId="624820963">
    <w:abstractNumId w:val="3"/>
  </w:num>
  <w:num w:numId="3" w16cid:durableId="2058580290">
    <w:abstractNumId w:val="0"/>
  </w:num>
  <w:num w:numId="4" w16cid:durableId="784424936">
    <w:abstractNumId w:val="1"/>
  </w:num>
  <w:num w:numId="5" w16cid:durableId="2008820334">
    <w:abstractNumId w:val="4"/>
  </w:num>
  <w:num w:numId="6" w16cid:durableId="71474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283"/>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732"/>
    <w:rsid w:val="00056DF3"/>
    <w:rsid w:val="00086DB0"/>
    <w:rsid w:val="0009045F"/>
    <w:rsid w:val="000A1783"/>
    <w:rsid w:val="000A4065"/>
    <w:rsid w:val="000E3C3F"/>
    <w:rsid w:val="00116C59"/>
    <w:rsid w:val="00124C52"/>
    <w:rsid w:val="00131772"/>
    <w:rsid w:val="00167E14"/>
    <w:rsid w:val="001E0E6D"/>
    <w:rsid w:val="002443E1"/>
    <w:rsid w:val="00245BD3"/>
    <w:rsid w:val="0027797D"/>
    <w:rsid w:val="002B4C64"/>
    <w:rsid w:val="002C4675"/>
    <w:rsid w:val="0032487D"/>
    <w:rsid w:val="00343628"/>
    <w:rsid w:val="00345088"/>
    <w:rsid w:val="003649F2"/>
    <w:rsid w:val="00385DA9"/>
    <w:rsid w:val="003D3C08"/>
    <w:rsid w:val="003F7887"/>
    <w:rsid w:val="00481588"/>
    <w:rsid w:val="0049352D"/>
    <w:rsid w:val="004A3E57"/>
    <w:rsid w:val="005463DD"/>
    <w:rsid w:val="00616EDA"/>
    <w:rsid w:val="00616FBE"/>
    <w:rsid w:val="0068231C"/>
    <w:rsid w:val="006C5F65"/>
    <w:rsid w:val="006F733B"/>
    <w:rsid w:val="00713346"/>
    <w:rsid w:val="00723FFA"/>
    <w:rsid w:val="00740371"/>
    <w:rsid w:val="0077070B"/>
    <w:rsid w:val="007806B7"/>
    <w:rsid w:val="007A288D"/>
    <w:rsid w:val="007B765C"/>
    <w:rsid w:val="007D6E46"/>
    <w:rsid w:val="00803BE9"/>
    <w:rsid w:val="0086761D"/>
    <w:rsid w:val="0089180E"/>
    <w:rsid w:val="00897324"/>
    <w:rsid w:val="008A3FC9"/>
    <w:rsid w:val="008A6199"/>
    <w:rsid w:val="008D773D"/>
    <w:rsid w:val="008E67FB"/>
    <w:rsid w:val="009972AE"/>
    <w:rsid w:val="009C6A81"/>
    <w:rsid w:val="00A254F0"/>
    <w:rsid w:val="00A70D84"/>
    <w:rsid w:val="00A77884"/>
    <w:rsid w:val="00A84B1F"/>
    <w:rsid w:val="00AC05B0"/>
    <w:rsid w:val="00B109B4"/>
    <w:rsid w:val="00B86C83"/>
    <w:rsid w:val="00BA38A6"/>
    <w:rsid w:val="00BD120B"/>
    <w:rsid w:val="00BD3739"/>
    <w:rsid w:val="00C00DBD"/>
    <w:rsid w:val="00C63698"/>
    <w:rsid w:val="00C65732"/>
    <w:rsid w:val="00CD5553"/>
    <w:rsid w:val="00D230D3"/>
    <w:rsid w:val="00D30F92"/>
    <w:rsid w:val="00D71161"/>
    <w:rsid w:val="00D93A37"/>
    <w:rsid w:val="00D94563"/>
    <w:rsid w:val="00DB0BFD"/>
    <w:rsid w:val="00DC4F0A"/>
    <w:rsid w:val="00DD0A50"/>
    <w:rsid w:val="00DD4F33"/>
    <w:rsid w:val="00DF7193"/>
    <w:rsid w:val="00E26DDE"/>
    <w:rsid w:val="00E35DC7"/>
    <w:rsid w:val="00E4004B"/>
    <w:rsid w:val="00E42795"/>
    <w:rsid w:val="00E44936"/>
    <w:rsid w:val="00E82A53"/>
    <w:rsid w:val="00ED1782"/>
    <w:rsid w:val="00EE45B3"/>
    <w:rsid w:val="00EE7105"/>
    <w:rsid w:val="00F528E5"/>
    <w:rsid w:val="00F662AD"/>
    <w:rsid w:val="00FE0D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52CB3"/>
  <w15:docId w15:val="{1300A673-2D09-4F89-8C03-4487D3F7C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7070B"/>
  </w:style>
  <w:style w:type="paragraph" w:styleId="Titolo1">
    <w:name w:val="heading 1"/>
    <w:basedOn w:val="Normale"/>
    <w:next w:val="Normale"/>
    <w:link w:val="Titolo1Carattere"/>
    <w:uiPriority w:val="9"/>
    <w:qFormat/>
    <w:rsid w:val="00C657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C657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unhideWhenUsed/>
    <w:qFormat/>
    <w:rsid w:val="00C65732"/>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C65732"/>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C65732"/>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C6573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6573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6573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6573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65732"/>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C65732"/>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rsid w:val="00C65732"/>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C65732"/>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C65732"/>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C6573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6573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6573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65732"/>
    <w:rPr>
      <w:rFonts w:eastAsiaTheme="majorEastAsia" w:cstheme="majorBidi"/>
      <w:color w:val="272727" w:themeColor="text1" w:themeTint="D8"/>
    </w:rPr>
  </w:style>
  <w:style w:type="paragraph" w:styleId="Titolo">
    <w:name w:val="Title"/>
    <w:basedOn w:val="Normale"/>
    <w:next w:val="Normale"/>
    <w:link w:val="TitoloCarattere"/>
    <w:uiPriority w:val="10"/>
    <w:qFormat/>
    <w:rsid w:val="00C657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6573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6573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6573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6573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65732"/>
    <w:rPr>
      <w:i/>
      <w:iCs/>
      <w:color w:val="404040" w:themeColor="text1" w:themeTint="BF"/>
    </w:rPr>
  </w:style>
  <w:style w:type="paragraph" w:styleId="Paragrafoelenco">
    <w:name w:val="List Paragraph"/>
    <w:basedOn w:val="Normale"/>
    <w:uiPriority w:val="34"/>
    <w:qFormat/>
    <w:rsid w:val="00C65732"/>
    <w:pPr>
      <w:ind w:left="720"/>
      <w:contextualSpacing/>
    </w:pPr>
  </w:style>
  <w:style w:type="character" w:styleId="Enfasiintensa">
    <w:name w:val="Intense Emphasis"/>
    <w:basedOn w:val="Carpredefinitoparagrafo"/>
    <w:uiPriority w:val="21"/>
    <w:qFormat/>
    <w:rsid w:val="00C65732"/>
    <w:rPr>
      <w:i/>
      <w:iCs/>
      <w:color w:val="2F5496" w:themeColor="accent1" w:themeShade="BF"/>
    </w:rPr>
  </w:style>
  <w:style w:type="paragraph" w:styleId="Citazioneintensa">
    <w:name w:val="Intense Quote"/>
    <w:basedOn w:val="Normale"/>
    <w:next w:val="Normale"/>
    <w:link w:val="CitazioneintensaCarattere"/>
    <w:uiPriority w:val="30"/>
    <w:qFormat/>
    <w:rsid w:val="00C657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C65732"/>
    <w:rPr>
      <w:i/>
      <w:iCs/>
      <w:color w:val="2F5496" w:themeColor="accent1" w:themeShade="BF"/>
    </w:rPr>
  </w:style>
  <w:style w:type="character" w:styleId="Riferimentointenso">
    <w:name w:val="Intense Reference"/>
    <w:basedOn w:val="Carpredefinitoparagrafo"/>
    <w:uiPriority w:val="32"/>
    <w:qFormat/>
    <w:rsid w:val="00C65732"/>
    <w:rPr>
      <w:b/>
      <w:bCs/>
      <w:smallCaps/>
      <w:color w:val="2F5496" w:themeColor="accent1" w:themeShade="BF"/>
      <w:spacing w:val="5"/>
    </w:rPr>
  </w:style>
  <w:style w:type="character" w:styleId="Collegamentoipertestuale">
    <w:name w:val="Hyperlink"/>
    <w:basedOn w:val="Carpredefinitoparagrafo"/>
    <w:uiPriority w:val="99"/>
    <w:unhideWhenUsed/>
    <w:rsid w:val="007D6E46"/>
    <w:rPr>
      <w:color w:val="0563C1" w:themeColor="hyperlink"/>
      <w:u w:val="single"/>
    </w:rPr>
  </w:style>
  <w:style w:type="character" w:customStyle="1" w:styleId="Menzionenonrisolta1">
    <w:name w:val="Menzione non risolta1"/>
    <w:basedOn w:val="Carpredefinitoparagrafo"/>
    <w:uiPriority w:val="99"/>
    <w:semiHidden/>
    <w:unhideWhenUsed/>
    <w:rsid w:val="007D6E46"/>
    <w:rPr>
      <w:color w:val="605E5C"/>
      <w:shd w:val="clear" w:color="auto" w:fill="E1DFDD"/>
    </w:rPr>
  </w:style>
  <w:style w:type="character" w:styleId="Collegamentovisitato">
    <w:name w:val="FollowedHyperlink"/>
    <w:basedOn w:val="Carpredefinitoparagrafo"/>
    <w:uiPriority w:val="99"/>
    <w:semiHidden/>
    <w:unhideWhenUsed/>
    <w:rsid w:val="007D6E46"/>
    <w:rPr>
      <w:color w:val="954F72" w:themeColor="followedHyperlink"/>
      <w:u w:val="single"/>
    </w:rPr>
  </w:style>
  <w:style w:type="paragraph" w:styleId="NormaleWeb">
    <w:name w:val="Normal (Web)"/>
    <w:basedOn w:val="Normale"/>
    <w:uiPriority w:val="99"/>
    <w:unhideWhenUsed/>
    <w:rsid w:val="007D6E46"/>
    <w:rPr>
      <w:rFonts w:ascii="Times New Roman" w:hAnsi="Times New Roman" w:cs="Times New Roman"/>
      <w:sz w:val="24"/>
      <w:szCs w:val="24"/>
    </w:rPr>
  </w:style>
  <w:style w:type="character" w:customStyle="1" w:styleId="Hyperlink0">
    <w:name w:val="Hyperlink.0"/>
    <w:basedOn w:val="Carpredefinitoparagrafo"/>
    <w:rsid w:val="00385DA9"/>
    <w:rPr>
      <w:rFonts w:ascii="Calibri" w:eastAsia="Calibri" w:hAnsi="Calibri" w:cs="Calibri"/>
      <w:b/>
      <w:bCs/>
      <w:color w:val="0563C1"/>
      <w:spacing w:val="-1"/>
      <w:sz w:val="20"/>
      <w:szCs w:val="20"/>
      <w:u w:val="single" w:color="0563C1"/>
      <w14:textOutline w14:w="0" w14:cap="rnd" w14:cmpd="sng" w14:algn="ctr">
        <w14:noFill/>
        <w14:prstDash w14:val="solid"/>
        <w14:bevel/>
      </w14:textOutline>
    </w:rPr>
  </w:style>
  <w:style w:type="paragraph" w:styleId="Testofumetto">
    <w:name w:val="Balloon Text"/>
    <w:basedOn w:val="Normale"/>
    <w:link w:val="TestofumettoCarattere"/>
    <w:uiPriority w:val="99"/>
    <w:semiHidden/>
    <w:unhideWhenUsed/>
    <w:rsid w:val="00803BE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03B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188119">
      <w:bodyDiv w:val="1"/>
      <w:marLeft w:val="0"/>
      <w:marRight w:val="0"/>
      <w:marTop w:val="0"/>
      <w:marBottom w:val="0"/>
      <w:divBdr>
        <w:top w:val="none" w:sz="0" w:space="0" w:color="auto"/>
        <w:left w:val="none" w:sz="0" w:space="0" w:color="auto"/>
        <w:bottom w:val="none" w:sz="0" w:space="0" w:color="auto"/>
        <w:right w:val="none" w:sz="0" w:space="0" w:color="auto"/>
      </w:divBdr>
    </w:div>
    <w:div w:id="420758784">
      <w:bodyDiv w:val="1"/>
      <w:marLeft w:val="0"/>
      <w:marRight w:val="0"/>
      <w:marTop w:val="0"/>
      <w:marBottom w:val="0"/>
      <w:divBdr>
        <w:top w:val="none" w:sz="0" w:space="0" w:color="auto"/>
        <w:left w:val="none" w:sz="0" w:space="0" w:color="auto"/>
        <w:bottom w:val="none" w:sz="0" w:space="0" w:color="auto"/>
        <w:right w:val="none" w:sz="0" w:space="0" w:color="auto"/>
      </w:divBdr>
    </w:div>
    <w:div w:id="753936274">
      <w:bodyDiv w:val="1"/>
      <w:marLeft w:val="0"/>
      <w:marRight w:val="0"/>
      <w:marTop w:val="0"/>
      <w:marBottom w:val="0"/>
      <w:divBdr>
        <w:top w:val="none" w:sz="0" w:space="0" w:color="auto"/>
        <w:left w:val="none" w:sz="0" w:space="0" w:color="auto"/>
        <w:bottom w:val="none" w:sz="0" w:space="0" w:color="auto"/>
        <w:right w:val="none" w:sz="0" w:space="0" w:color="auto"/>
      </w:divBdr>
    </w:div>
    <w:div w:id="863590226">
      <w:bodyDiv w:val="1"/>
      <w:marLeft w:val="0"/>
      <w:marRight w:val="0"/>
      <w:marTop w:val="0"/>
      <w:marBottom w:val="0"/>
      <w:divBdr>
        <w:top w:val="none" w:sz="0" w:space="0" w:color="auto"/>
        <w:left w:val="none" w:sz="0" w:space="0" w:color="auto"/>
        <w:bottom w:val="none" w:sz="0" w:space="0" w:color="auto"/>
        <w:right w:val="none" w:sz="0" w:space="0" w:color="auto"/>
      </w:divBdr>
    </w:div>
    <w:div w:id="892811061">
      <w:bodyDiv w:val="1"/>
      <w:marLeft w:val="0"/>
      <w:marRight w:val="0"/>
      <w:marTop w:val="0"/>
      <w:marBottom w:val="0"/>
      <w:divBdr>
        <w:top w:val="none" w:sz="0" w:space="0" w:color="auto"/>
        <w:left w:val="none" w:sz="0" w:space="0" w:color="auto"/>
        <w:bottom w:val="none" w:sz="0" w:space="0" w:color="auto"/>
        <w:right w:val="none" w:sz="0" w:space="0" w:color="auto"/>
      </w:divBdr>
    </w:div>
    <w:div w:id="1110708769">
      <w:bodyDiv w:val="1"/>
      <w:marLeft w:val="0"/>
      <w:marRight w:val="0"/>
      <w:marTop w:val="0"/>
      <w:marBottom w:val="0"/>
      <w:divBdr>
        <w:top w:val="none" w:sz="0" w:space="0" w:color="auto"/>
        <w:left w:val="none" w:sz="0" w:space="0" w:color="auto"/>
        <w:bottom w:val="none" w:sz="0" w:space="0" w:color="auto"/>
        <w:right w:val="none" w:sz="0" w:space="0" w:color="auto"/>
      </w:divBdr>
    </w:div>
    <w:div w:id="1148327202">
      <w:bodyDiv w:val="1"/>
      <w:marLeft w:val="0"/>
      <w:marRight w:val="0"/>
      <w:marTop w:val="0"/>
      <w:marBottom w:val="0"/>
      <w:divBdr>
        <w:top w:val="none" w:sz="0" w:space="0" w:color="auto"/>
        <w:left w:val="none" w:sz="0" w:space="0" w:color="auto"/>
        <w:bottom w:val="none" w:sz="0" w:space="0" w:color="auto"/>
        <w:right w:val="none" w:sz="0" w:space="0" w:color="auto"/>
      </w:divBdr>
    </w:div>
    <w:div w:id="1331718790">
      <w:bodyDiv w:val="1"/>
      <w:marLeft w:val="0"/>
      <w:marRight w:val="0"/>
      <w:marTop w:val="0"/>
      <w:marBottom w:val="0"/>
      <w:divBdr>
        <w:top w:val="none" w:sz="0" w:space="0" w:color="auto"/>
        <w:left w:val="none" w:sz="0" w:space="0" w:color="auto"/>
        <w:bottom w:val="none" w:sz="0" w:space="0" w:color="auto"/>
        <w:right w:val="none" w:sz="0" w:space="0" w:color="auto"/>
      </w:divBdr>
    </w:div>
    <w:div w:id="1528445788">
      <w:bodyDiv w:val="1"/>
      <w:marLeft w:val="0"/>
      <w:marRight w:val="0"/>
      <w:marTop w:val="0"/>
      <w:marBottom w:val="0"/>
      <w:divBdr>
        <w:top w:val="none" w:sz="0" w:space="0" w:color="auto"/>
        <w:left w:val="none" w:sz="0" w:space="0" w:color="auto"/>
        <w:bottom w:val="none" w:sz="0" w:space="0" w:color="auto"/>
        <w:right w:val="none" w:sz="0" w:space="0" w:color="auto"/>
      </w:divBdr>
    </w:div>
    <w:div w:id="1886943533">
      <w:bodyDiv w:val="1"/>
      <w:marLeft w:val="0"/>
      <w:marRight w:val="0"/>
      <w:marTop w:val="0"/>
      <w:marBottom w:val="0"/>
      <w:divBdr>
        <w:top w:val="none" w:sz="0" w:space="0" w:color="auto"/>
        <w:left w:val="none" w:sz="0" w:space="0" w:color="auto"/>
        <w:bottom w:val="none" w:sz="0" w:space="0" w:color="auto"/>
        <w:right w:val="none" w:sz="0" w:space="0" w:color="auto"/>
      </w:divBdr>
    </w:div>
    <w:div w:id="1942487433">
      <w:bodyDiv w:val="1"/>
      <w:marLeft w:val="0"/>
      <w:marRight w:val="0"/>
      <w:marTop w:val="0"/>
      <w:marBottom w:val="0"/>
      <w:divBdr>
        <w:top w:val="none" w:sz="0" w:space="0" w:color="auto"/>
        <w:left w:val="none" w:sz="0" w:space="0" w:color="auto"/>
        <w:bottom w:val="none" w:sz="0" w:space="0" w:color="auto"/>
        <w:right w:val="none" w:sz="0" w:space="0" w:color="auto"/>
      </w:divBdr>
    </w:div>
    <w:div w:id="2012878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ff@napermultimedia.it" TargetMode="External"/><Relationship Id="rId3" Type="http://schemas.openxmlformats.org/officeDocument/2006/relationships/settings" Target="settings.xml"/><Relationship Id="rId7" Type="http://schemas.openxmlformats.org/officeDocument/2006/relationships/hyperlink" Target="mailto:zoe.perna@napermultimed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vcww.dominio-fiera.local/gestionecww/template/%25C2%25B4mailto:media@iegexpo.it"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9656099-6797-4747-ae61-451ce2e0aed1}" enabled="0" method="" siteId="{29656099-6797-4747-ae61-451ce2e0aed1}" removed="1"/>
</clbl:labelList>
</file>

<file path=docProps/app.xml><?xml version="1.0" encoding="utf-8"?>
<Properties xmlns="http://schemas.openxmlformats.org/officeDocument/2006/extended-properties" xmlns:vt="http://schemas.openxmlformats.org/officeDocument/2006/docPropsVTypes">
  <Template>Normal</Template>
  <TotalTime>16</TotalTime>
  <Pages>3</Pages>
  <Words>1417</Words>
  <Characters>8083</Characters>
  <Application>Microsoft Office Word</Application>
  <DocSecurity>0</DocSecurity>
  <Lines>67</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Giuseppe Caputo</dc:creator>
  <cp:lastModifiedBy>Angela Sette</cp:lastModifiedBy>
  <cp:revision>7</cp:revision>
  <dcterms:created xsi:type="dcterms:W3CDTF">2026-05-23T08:34:00Z</dcterms:created>
  <dcterms:modified xsi:type="dcterms:W3CDTF">2026-05-25T14:30:00Z</dcterms:modified>
</cp:coreProperties>
</file>